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980" w:rsidRDefault="00CE2980" w:rsidP="00CE2980">
      <w:pPr>
        <w:pStyle w:val="Prosttext"/>
        <w:rPr>
          <w:b/>
          <w:bCs/>
          <w:color w:val="auto"/>
          <w:sz w:val="24"/>
          <w:szCs w:val="24"/>
        </w:rPr>
      </w:pPr>
      <w:r w:rsidRPr="00CE2980">
        <w:rPr>
          <w:b/>
          <w:bCs/>
          <w:color w:val="auto"/>
          <w:sz w:val="24"/>
          <w:szCs w:val="24"/>
        </w:rPr>
        <w:t>Podoba státních doktorských zkoušek (</w:t>
      </w:r>
      <w:proofErr w:type="spellStart"/>
      <w:r w:rsidRPr="00CE2980">
        <w:rPr>
          <w:b/>
          <w:bCs/>
          <w:color w:val="auto"/>
          <w:sz w:val="24"/>
          <w:szCs w:val="24"/>
        </w:rPr>
        <w:t>SDZk</w:t>
      </w:r>
      <w:proofErr w:type="spellEnd"/>
      <w:r w:rsidRPr="00CE2980">
        <w:rPr>
          <w:b/>
          <w:bCs/>
          <w:color w:val="auto"/>
          <w:sz w:val="24"/>
          <w:szCs w:val="24"/>
        </w:rPr>
        <w:t>)</w:t>
      </w:r>
      <w:r>
        <w:rPr>
          <w:b/>
          <w:bCs/>
          <w:color w:val="auto"/>
          <w:sz w:val="24"/>
          <w:szCs w:val="24"/>
        </w:rPr>
        <w:t xml:space="preserve"> z filosofie náboženství</w:t>
      </w:r>
    </w:p>
    <w:p w:rsidR="00CE2980" w:rsidRPr="00CE2980" w:rsidRDefault="00CE2980" w:rsidP="00CE2980">
      <w:pPr>
        <w:pStyle w:val="Prosttext"/>
        <w:rPr>
          <w:b/>
          <w:bCs/>
          <w:color w:val="auto"/>
          <w:sz w:val="24"/>
          <w:szCs w:val="24"/>
        </w:rPr>
      </w:pPr>
      <w:bookmarkStart w:id="0" w:name="_GoBack"/>
      <w:bookmarkEnd w:id="0"/>
      <w:r w:rsidRPr="00CE2980">
        <w:rPr>
          <w:b/>
          <w:bCs/>
          <w:color w:val="auto"/>
          <w:sz w:val="24"/>
          <w:szCs w:val="24"/>
        </w:rPr>
        <w:t xml:space="preserve"> </w:t>
      </w:r>
    </w:p>
    <w:p w:rsidR="00CE2980" w:rsidRPr="00CE2980" w:rsidRDefault="00CE2980" w:rsidP="00CE2980">
      <w:pPr>
        <w:pStyle w:val="Prosttext"/>
        <w:rPr>
          <w:color w:val="auto"/>
          <w:sz w:val="24"/>
          <w:szCs w:val="24"/>
        </w:rPr>
      </w:pPr>
      <w:r w:rsidRPr="00CE2980">
        <w:rPr>
          <w:color w:val="auto"/>
          <w:sz w:val="24"/>
          <w:szCs w:val="24"/>
        </w:rPr>
        <w:t xml:space="preserve">Ke </w:t>
      </w:r>
      <w:proofErr w:type="spellStart"/>
      <w:r w:rsidRPr="00CE2980">
        <w:rPr>
          <w:color w:val="auto"/>
          <w:sz w:val="24"/>
          <w:szCs w:val="24"/>
        </w:rPr>
        <w:t>SDZk</w:t>
      </w:r>
      <w:proofErr w:type="spellEnd"/>
      <w:r w:rsidRPr="00CE2980">
        <w:rPr>
          <w:color w:val="auto"/>
          <w:sz w:val="24"/>
          <w:szCs w:val="24"/>
        </w:rPr>
        <w:t xml:space="preserve"> student/</w:t>
      </w:r>
      <w:proofErr w:type="spellStart"/>
      <w:r w:rsidRPr="00CE2980">
        <w:rPr>
          <w:color w:val="auto"/>
          <w:sz w:val="24"/>
          <w:szCs w:val="24"/>
        </w:rPr>
        <w:t>ka</w:t>
      </w:r>
      <w:proofErr w:type="spellEnd"/>
      <w:r w:rsidRPr="00CE2980">
        <w:rPr>
          <w:color w:val="auto"/>
          <w:sz w:val="24"/>
          <w:szCs w:val="24"/>
        </w:rPr>
        <w:t xml:space="preserve"> předloží tři témata podle svého výběru a dohody se školitelem. Školitel určí ke každému z témat konzultanta (nositele titulu prof., doc., DrSc., CSc., PhD.). Ve spolupráci s jednotlivými konzultanty kandidát/</w:t>
      </w:r>
      <w:proofErr w:type="spellStart"/>
      <w:r w:rsidRPr="00CE2980">
        <w:rPr>
          <w:color w:val="auto"/>
          <w:sz w:val="24"/>
          <w:szCs w:val="24"/>
        </w:rPr>
        <w:t>ka</w:t>
      </w:r>
      <w:proofErr w:type="spellEnd"/>
      <w:r w:rsidRPr="00CE2980">
        <w:rPr>
          <w:color w:val="auto"/>
          <w:sz w:val="24"/>
          <w:szCs w:val="24"/>
        </w:rPr>
        <w:t xml:space="preserve"> ke každému tématu zpracuje text v rozsahu 15-20 stran, z něhož po schválení konzultantem vybere základní teze (obvykle dvě, max. pět stran včetně seznamu použité literatury), které bude připraven/a při zkoušce hájit. Je důležité, aby šlo skutečně o problémy představené v podobě tezí, které v jasných bodech shrnou koncepci daného tématu, námitky vůči ní, ať už historické nebo současné, a vyjádří kandidátovo vlastní stanovisko. Témata se obsahově musí lišit od tématu disertační práce a musí být zvolena z různých oblastí filosofie, resp. filosofie náboženství (ukázky tezí v dalším souboru na této webové stránce). Nejpozději měsíc před termínem, kdy by chtěl/a složit SDZ, kandidát/</w:t>
      </w:r>
      <w:proofErr w:type="spellStart"/>
      <w:r w:rsidRPr="00CE2980">
        <w:rPr>
          <w:color w:val="auto"/>
          <w:sz w:val="24"/>
          <w:szCs w:val="24"/>
        </w:rPr>
        <w:t>ka</w:t>
      </w:r>
      <w:proofErr w:type="spellEnd"/>
      <w:r w:rsidRPr="00CE2980">
        <w:rPr>
          <w:color w:val="auto"/>
          <w:sz w:val="24"/>
          <w:szCs w:val="24"/>
        </w:rPr>
        <w:t xml:space="preserve"> odevzdá teze v písemné podobě (a elektronicky), každou podepsanou příslušným konzultantem, vedoucí oborové rady. Komise a termín </w:t>
      </w:r>
      <w:proofErr w:type="spellStart"/>
      <w:r w:rsidRPr="00CE2980">
        <w:rPr>
          <w:color w:val="auto"/>
          <w:sz w:val="24"/>
          <w:szCs w:val="24"/>
        </w:rPr>
        <w:t>SDZk</w:t>
      </w:r>
      <w:proofErr w:type="spellEnd"/>
      <w:r w:rsidRPr="00CE2980">
        <w:rPr>
          <w:color w:val="auto"/>
          <w:sz w:val="24"/>
          <w:szCs w:val="24"/>
        </w:rPr>
        <w:t xml:space="preserve"> se poté stanoví individuálně. V průběhu zkoušky kandidát/</w:t>
      </w:r>
      <w:proofErr w:type="spellStart"/>
      <w:r w:rsidRPr="00CE2980">
        <w:rPr>
          <w:color w:val="auto"/>
          <w:sz w:val="24"/>
          <w:szCs w:val="24"/>
        </w:rPr>
        <w:t>ka</w:t>
      </w:r>
      <w:proofErr w:type="spellEnd"/>
      <w:r w:rsidRPr="00CE2980">
        <w:rPr>
          <w:color w:val="auto"/>
          <w:sz w:val="24"/>
          <w:szCs w:val="24"/>
        </w:rPr>
        <w:t xml:space="preserve"> na základě požadavků komise vysvětlí a v diskusi obhájí obvykle dvě z předložených témat.</w:t>
      </w:r>
    </w:p>
    <w:p w:rsidR="009E4EEC" w:rsidRPr="00CE2980" w:rsidRDefault="009E4EEC">
      <w:pPr>
        <w:rPr>
          <w:sz w:val="24"/>
          <w:szCs w:val="24"/>
        </w:rPr>
      </w:pPr>
    </w:p>
    <w:sectPr w:rsidR="009E4EEC" w:rsidRPr="00CE29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980"/>
    <w:rsid w:val="009E4EEC"/>
    <w:rsid w:val="00CE2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B7C62"/>
  <w15:chartTrackingRefBased/>
  <w15:docId w15:val="{01F7BE41-E8C1-415B-9D6E-F1DB452E6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rosttext">
    <w:name w:val="Plain Text"/>
    <w:basedOn w:val="Normln"/>
    <w:link w:val="ProsttextChar"/>
    <w:uiPriority w:val="99"/>
    <w:semiHidden/>
    <w:unhideWhenUsed/>
    <w:rsid w:val="00CE2980"/>
    <w:pPr>
      <w:spacing w:after="0" w:line="240" w:lineRule="auto"/>
    </w:pPr>
    <w:rPr>
      <w:rFonts w:ascii="Palatino Linotype" w:eastAsia="Times New Roman" w:hAnsi="Palatino Linotype"/>
      <w:color w:val="1F4E79" w:themeColor="accent1" w:themeShade="80"/>
      <w:sz w:val="40"/>
      <w:szCs w:val="21"/>
      <w:lang w:bidi="he-IL"/>
    </w:rPr>
  </w:style>
  <w:style w:type="character" w:customStyle="1" w:styleId="ProsttextChar">
    <w:name w:val="Prostý text Char"/>
    <w:basedOn w:val="Standardnpsmoodstavce"/>
    <w:link w:val="Prosttext"/>
    <w:uiPriority w:val="99"/>
    <w:semiHidden/>
    <w:rsid w:val="00CE2980"/>
    <w:rPr>
      <w:rFonts w:ascii="Palatino Linotype" w:eastAsia="Times New Roman" w:hAnsi="Palatino Linotype"/>
      <w:color w:val="1F4E79" w:themeColor="accent1" w:themeShade="80"/>
      <w:sz w:val="40"/>
      <w:szCs w:val="21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5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katedra</dc:creator>
  <cp:keywords/>
  <dc:description/>
  <cp:lastModifiedBy>katedra</cp:lastModifiedBy>
  <cp:revision>1</cp:revision>
  <dcterms:created xsi:type="dcterms:W3CDTF">2025-11-25T10:33:00Z</dcterms:created>
  <dcterms:modified xsi:type="dcterms:W3CDTF">2025-11-25T10:34:00Z</dcterms:modified>
</cp:coreProperties>
</file>