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A" w:rsidRPr="00E50F96" w:rsidRDefault="00352B0A" w:rsidP="00352B0A">
      <w:pPr>
        <w:pStyle w:val="Nadpis1"/>
        <w:spacing w:line="360" w:lineRule="auto"/>
        <w:jc w:val="center"/>
        <w:rPr>
          <w:rFonts w:ascii="Calibri" w:hAnsi="Calibri" w:cs="Arial"/>
          <w:color w:val="000000"/>
        </w:rPr>
      </w:pPr>
      <w:r w:rsidRPr="00E50F96">
        <w:rPr>
          <w:rFonts w:ascii="Calibri" w:hAnsi="Calibri" w:cs="Arial"/>
          <w:color w:val="000000"/>
          <w:sz w:val="32"/>
        </w:rPr>
        <w:t xml:space="preserve">ŽÁDOST O UZNÁNÍ ZKOUŠEK A ZÁPOČTŮ </w:t>
      </w:r>
    </w:p>
    <w:p w:rsidR="00352B0A" w:rsidRPr="00E50F96" w:rsidRDefault="00352B0A" w:rsidP="00352B0A">
      <w:pPr>
        <w:spacing w:after="0"/>
        <w:jc w:val="center"/>
        <w:rPr>
          <w:rFonts w:cs="Arial"/>
          <w:color w:val="000000"/>
        </w:rPr>
      </w:pPr>
      <w:r w:rsidRPr="00E50F96">
        <w:rPr>
          <w:rFonts w:cs="Arial"/>
          <w:color w:val="000000"/>
        </w:rPr>
        <w:t>Žádám o uznání zkoušek, zápočtů a kolokvií z  předmětů,</w:t>
      </w:r>
    </w:p>
    <w:p w:rsidR="00352B0A" w:rsidRPr="00E50F96" w:rsidRDefault="00352B0A" w:rsidP="00352B0A">
      <w:pPr>
        <w:spacing w:after="0"/>
        <w:jc w:val="center"/>
        <w:rPr>
          <w:rFonts w:cs="Arial"/>
          <w:color w:val="000000"/>
          <w:sz w:val="16"/>
        </w:rPr>
      </w:pPr>
      <w:r w:rsidRPr="00E50F96">
        <w:rPr>
          <w:rFonts w:cs="Arial"/>
          <w:color w:val="000000"/>
        </w:rPr>
        <w:t xml:space="preserve">které jsem vykonal/a na </w:t>
      </w:r>
      <w:r w:rsidRPr="00E50F96">
        <w:rPr>
          <w:rFonts w:cs="Arial"/>
          <w:b/>
          <w:color w:val="000000"/>
          <w:sz w:val="28"/>
          <w:szCs w:val="28"/>
        </w:rPr>
        <w:t xml:space="preserve">EA </w:t>
      </w:r>
      <w:r>
        <w:rPr>
          <w:rFonts w:cs="Arial"/>
          <w:b/>
          <w:color w:val="000000"/>
          <w:sz w:val="28"/>
          <w:szCs w:val="28"/>
        </w:rPr>
        <w:t>BRNO</w:t>
      </w:r>
      <w:r w:rsidRPr="00E50F96">
        <w:rPr>
          <w:rFonts w:cs="Arial"/>
          <w:b/>
          <w:color w:val="000000"/>
          <w:sz w:val="28"/>
          <w:szCs w:val="28"/>
        </w:rPr>
        <w:t xml:space="preserve"> </w:t>
      </w:r>
      <w:r w:rsidRPr="00E50F96">
        <w:rPr>
          <w:rFonts w:cs="Arial"/>
          <w:color w:val="000000"/>
        </w:rPr>
        <w:t>(</w:t>
      </w:r>
      <w:r>
        <w:t>Opletalova 6, 602 00 Brno</w:t>
      </w:r>
      <w:r w:rsidRPr="002012D1">
        <w:t>)</w:t>
      </w:r>
      <w:r w:rsidRPr="00E50F96">
        <w:rPr>
          <w:rFonts w:cs="Arial"/>
          <w:color w:val="000000"/>
        </w:rPr>
        <w:t xml:space="preserve"> ve studijních letech …..…………..… až ….…..………….. </w:t>
      </w:r>
    </w:p>
    <w:p w:rsidR="00352B0A" w:rsidRPr="00E50F96" w:rsidRDefault="00352B0A" w:rsidP="00352B0A">
      <w:pPr>
        <w:jc w:val="both"/>
        <w:rPr>
          <w:rFonts w:cs="Arial"/>
          <w:color w:val="000000"/>
          <w:sz w:val="16"/>
        </w:rPr>
      </w:pPr>
    </w:p>
    <w:p w:rsidR="00352B0A" w:rsidRPr="00E50F96" w:rsidRDefault="00352B0A" w:rsidP="00352B0A">
      <w:pPr>
        <w:rPr>
          <w:rFonts w:cs="Arial"/>
          <w:color w:val="000000"/>
        </w:rPr>
      </w:pPr>
      <w:r w:rsidRPr="00E50F96">
        <w:rPr>
          <w:rFonts w:cs="Arial"/>
          <w:color w:val="000000"/>
        </w:rPr>
        <w:t xml:space="preserve">Jméno a příjmení:  .............................................................................................. Číslo studenta:………………………………………… Studijní program: Pastorační a sociální práce </w:t>
      </w:r>
    </w:p>
    <w:p w:rsidR="00352B0A" w:rsidRPr="00E50F96" w:rsidRDefault="00352B0A" w:rsidP="00352B0A">
      <w:pPr>
        <w:rPr>
          <w:rFonts w:cs="Arial"/>
          <w:color w:val="000000"/>
        </w:rPr>
      </w:pPr>
      <w:r w:rsidRPr="00E50F96">
        <w:rPr>
          <w:rFonts w:cs="Arial"/>
          <w:color w:val="000000"/>
        </w:rPr>
        <w:t>Forma studia : .................................</w:t>
      </w:r>
    </w:p>
    <w:p w:rsidR="00352B0A" w:rsidRPr="00E50F96" w:rsidRDefault="00352B0A" w:rsidP="00352B0A">
      <w:pPr>
        <w:rPr>
          <w:rFonts w:cs="Arial"/>
          <w:color w:val="000000"/>
        </w:rPr>
      </w:pPr>
      <w:r w:rsidRPr="00E50F96">
        <w:rPr>
          <w:rFonts w:cs="Arial"/>
          <w:color w:val="000000"/>
        </w:rPr>
        <w:t>Ročník ...........................................</w:t>
      </w:r>
    </w:p>
    <w:p w:rsidR="00352B0A" w:rsidRPr="00E50F96" w:rsidRDefault="00352B0A" w:rsidP="00352B0A">
      <w:pPr>
        <w:rPr>
          <w:rFonts w:cs="Arial"/>
          <w:color w:val="000000"/>
        </w:rPr>
      </w:pPr>
    </w:p>
    <w:p w:rsidR="00352B0A" w:rsidRPr="00E50F96" w:rsidRDefault="00352B0A" w:rsidP="00352B0A">
      <w:pPr>
        <w:rPr>
          <w:b/>
          <w:bCs/>
        </w:rPr>
      </w:pPr>
      <w:r w:rsidRPr="00E50F96">
        <w:rPr>
          <w:rFonts w:cs="Arial"/>
          <w:color w:val="000000"/>
        </w:rPr>
        <w:t>Prosíme, žádost vyplňte čitelně. Ke každému předmětu, o jehož uznání žádáte, přiřaďte pořadové číslo od jedničky, které pak výrazně (nejlépe barevně) vyznačíte i v přiložené kopii indexu nebo ve výpisu absolvovaných kurzů atp. Prosíme, čtěte informace pod tabulkami.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50F96">
        <w:rPr>
          <w:b/>
          <w:bCs/>
        </w:rPr>
        <w:t xml:space="preserve">Základní informace k uznávání předmětů PSP absolvovaných na EA </w:t>
      </w:r>
      <w:r>
        <w:rPr>
          <w:b/>
          <w:bCs/>
        </w:rPr>
        <w:t>BRNO</w:t>
      </w:r>
      <w:r w:rsidRPr="00E50F96">
        <w:rPr>
          <w:b/>
          <w:bCs/>
        </w:rPr>
        <w:t xml:space="preserve">: 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352B0A" w:rsidRPr="00E50F96" w:rsidRDefault="00352B0A" w:rsidP="00352B0A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E50F96">
        <w:rPr>
          <w:color w:val="000000"/>
          <w:lang w:eastAsia="cs-CZ"/>
        </w:rPr>
        <w:t xml:space="preserve">K bakalářskému studiu je možné nastoupit </w:t>
      </w:r>
      <w:r w:rsidRPr="00E50F96">
        <w:rPr>
          <w:b/>
          <w:color w:val="000000"/>
          <w:lang w:eastAsia="cs-CZ"/>
        </w:rPr>
        <w:t>po absolvování</w:t>
      </w:r>
      <w:r w:rsidRPr="00E50F96">
        <w:rPr>
          <w:color w:val="000000"/>
          <w:lang w:eastAsia="cs-CZ"/>
        </w:rPr>
        <w:t xml:space="preserve"> studia na VOŠ. </w:t>
      </w:r>
    </w:p>
    <w:p w:rsidR="00352B0A" w:rsidRPr="00E50F96" w:rsidRDefault="00352B0A" w:rsidP="00352B0A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E50F96">
        <w:rPr>
          <w:color w:val="000000"/>
          <w:lang w:eastAsia="cs-CZ"/>
        </w:rPr>
        <w:t xml:space="preserve">Uznávají se i další absolvované předměty jakožto předměty volitelné, a to až do výše 18 kreditů. 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 w:rsidRPr="00E50F96">
        <w:rPr>
          <w:color w:val="000000"/>
          <w:lang w:eastAsia="cs-CZ"/>
        </w:rPr>
        <w:t>Podle opatření děkana 3/2011 se uznávají pouze ty předměty, od jejichž úspěšného splnění neuplynulo více než 5 let (existují výjimky), a nebyly hodnoceny známkou E.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50F96">
        <w:rPr>
          <w:color w:val="000000"/>
          <w:lang w:eastAsia="cs-CZ"/>
        </w:rPr>
        <w:t>Uznání předmětů může být vázáno na rozdílové zkoušky či jiné podmínky (viz podmínky u jednotlivých předmětů).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50F96">
        <w:rPr>
          <w:b/>
          <w:bCs/>
        </w:rPr>
        <w:t>Legenda: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120" w:line="240" w:lineRule="auto"/>
        <w:rPr>
          <w:bCs/>
        </w:rPr>
      </w:pPr>
      <w:r w:rsidRPr="00E50F96">
        <w:rPr>
          <w:b/>
          <w:bCs/>
          <w:highlight w:val="cyan"/>
        </w:rPr>
        <w:t>Předměty možno uznat bez dalšího</w:t>
      </w:r>
      <w:r w:rsidRPr="00E50F96">
        <w:rPr>
          <w:b/>
          <w:bCs/>
        </w:rPr>
        <w:t xml:space="preserve">; </w:t>
      </w:r>
      <w:r w:rsidRPr="00E50F96">
        <w:rPr>
          <w:bCs/>
        </w:rPr>
        <w:t xml:space="preserve">jedná se zejm. o předměty Minimálního standardu vzdělávání v soc. práci, případně základního uvedení do teologie. </w:t>
      </w:r>
      <w:r w:rsidRPr="00E50F96">
        <w:rPr>
          <w:b/>
          <w:bCs/>
        </w:rPr>
        <w:t>Praxe a příslušné supervizní semináře</w:t>
      </w:r>
      <w:r w:rsidRPr="00E50F96">
        <w:rPr>
          <w:bCs/>
        </w:rPr>
        <w:t xml:space="preserve"> jsou absolventům VOŠ uznávány v plném rozsahu.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120" w:line="240" w:lineRule="auto"/>
        <w:rPr>
          <w:bCs/>
        </w:rPr>
      </w:pPr>
      <w:r w:rsidRPr="00E50F96">
        <w:rPr>
          <w:b/>
          <w:bCs/>
          <w:highlight w:val="magenta"/>
        </w:rPr>
        <w:t>Předměty možno uznat po složení rozdílové zkoušky, doplňující zkoušky, za dalších podmínek</w:t>
      </w:r>
      <w:r w:rsidRPr="00E50F96">
        <w:rPr>
          <w:bCs/>
        </w:rPr>
        <w:t xml:space="preserve"> </w:t>
      </w:r>
    </w:p>
    <w:p w:rsidR="00352B0A" w:rsidRPr="00E50F96" w:rsidRDefault="00352B0A" w:rsidP="00352B0A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E50F96">
        <w:rPr>
          <w:b/>
          <w:bCs/>
        </w:rPr>
        <w:t>Neoznačené předměty nutno absolvovat.</w:t>
      </w:r>
    </w:p>
    <w:p w:rsidR="005F156C" w:rsidRPr="0051637A" w:rsidRDefault="00352B0A" w:rsidP="00AC6C0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5F156C" w:rsidRPr="0051637A">
        <w:rPr>
          <w:rFonts w:ascii="Times New Roman" w:hAnsi="Times New Roman"/>
          <w:b/>
          <w:bCs/>
        </w:rPr>
        <w:lastRenderedPageBreak/>
        <w:t>1. ročník</w:t>
      </w:r>
      <w:r w:rsidR="00AA7AB1" w:rsidRPr="0051637A">
        <w:rPr>
          <w:rFonts w:ascii="Times New Roman" w:hAnsi="Times New Roman"/>
          <w:b/>
          <w:bCs/>
        </w:rPr>
        <w:t xml:space="preserve"> </w:t>
      </w:r>
    </w:p>
    <w:tbl>
      <w:tblPr>
        <w:tblW w:w="15134" w:type="dxa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9"/>
        <w:gridCol w:w="883"/>
        <w:gridCol w:w="251"/>
        <w:gridCol w:w="4394"/>
        <w:gridCol w:w="4678"/>
        <w:gridCol w:w="1275"/>
        <w:gridCol w:w="851"/>
        <w:gridCol w:w="1134"/>
        <w:gridCol w:w="567"/>
      </w:tblGrid>
      <w:tr w:rsidR="008900B3" w:rsidRPr="0051637A" w:rsidTr="008900B3">
        <w:trPr>
          <w:trHeight w:val="397"/>
        </w:trPr>
        <w:tc>
          <w:tcPr>
            <w:tcW w:w="992" w:type="dxa"/>
          </w:tcPr>
          <w:p w:rsidR="008900B3" w:rsidRPr="0051637A" w:rsidRDefault="008900B3" w:rsidP="00F9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900B3" w:rsidRPr="0051637A" w:rsidRDefault="008900B3" w:rsidP="00F9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50" w:type="dxa"/>
            <w:gridSpan w:val="7"/>
            <w:vAlign w:val="center"/>
          </w:tcPr>
          <w:p w:rsidR="008900B3" w:rsidRPr="0051637A" w:rsidRDefault="008900B3" w:rsidP="00F9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1637A">
              <w:rPr>
                <w:rFonts w:ascii="Times New Roman" w:hAnsi="Times New Roman"/>
                <w:b/>
              </w:rPr>
              <w:t>Povinné předměty</w:t>
            </w:r>
          </w:p>
        </w:tc>
      </w:tr>
      <w:tr w:rsidR="008900B3" w:rsidRPr="0051637A" w:rsidTr="008900B3">
        <w:tc>
          <w:tcPr>
            <w:tcW w:w="1101" w:type="dxa"/>
            <w:gridSpan w:val="2"/>
          </w:tcPr>
          <w:p w:rsidR="008900B3" w:rsidRPr="0051637A" w:rsidRDefault="008900B3" w:rsidP="00F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 xml:space="preserve">Kód </w:t>
            </w:r>
          </w:p>
          <w:p w:rsidR="008900B3" w:rsidRPr="0051637A" w:rsidRDefault="008900B3" w:rsidP="00F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>prez.</w:t>
            </w:r>
          </w:p>
        </w:tc>
        <w:tc>
          <w:tcPr>
            <w:tcW w:w="1134" w:type="dxa"/>
            <w:gridSpan w:val="2"/>
          </w:tcPr>
          <w:p w:rsidR="008900B3" w:rsidRPr="0051637A" w:rsidRDefault="008900B3" w:rsidP="00F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 xml:space="preserve">Kód </w:t>
            </w:r>
          </w:p>
          <w:p w:rsidR="008900B3" w:rsidRPr="0051637A" w:rsidRDefault="008900B3" w:rsidP="00F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>komb.</w:t>
            </w:r>
          </w:p>
        </w:tc>
        <w:tc>
          <w:tcPr>
            <w:tcW w:w="4394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Pr="0051637A" w:rsidRDefault="008900B3" w:rsidP="00F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>Název předmětu</w:t>
            </w:r>
            <w:r>
              <w:rPr>
                <w:rFonts w:ascii="Times New Roman" w:hAnsi="Times New Roman"/>
                <w:b/>
                <w:i/>
              </w:rPr>
              <w:t xml:space="preserve"> ETF</w:t>
            </w:r>
          </w:p>
        </w:tc>
        <w:tc>
          <w:tcPr>
            <w:tcW w:w="4678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Pr="0051637A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Název předmětu EA Brno</w:t>
            </w:r>
          </w:p>
        </w:tc>
        <w:tc>
          <w:tcPr>
            <w:tcW w:w="1275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Datum</w:t>
            </w:r>
          </w:p>
          <w:p w:rsidR="008900B3" w:rsidRPr="0051637A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splnění</w:t>
            </w:r>
          </w:p>
        </w:tc>
        <w:tc>
          <w:tcPr>
            <w:tcW w:w="851" w:type="dxa"/>
            <w:tcBorders>
              <w:left w:val="thickThinSmallGap" w:sz="12" w:space="0" w:color="808080"/>
              <w:bottom w:val="thickThinSmallGap" w:sz="12" w:space="0" w:color="808080"/>
              <w:right w:val="thinThickSmallGap" w:sz="12" w:space="0" w:color="808080"/>
            </w:tcBorders>
          </w:tcPr>
          <w:p w:rsidR="008900B3" w:rsidRPr="0051637A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 xml:space="preserve">Rozsah </w:t>
            </w:r>
          </w:p>
          <w:p w:rsidR="008900B3" w:rsidRPr="0051637A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>ZS/LS</w:t>
            </w:r>
          </w:p>
        </w:tc>
        <w:tc>
          <w:tcPr>
            <w:tcW w:w="1134" w:type="dxa"/>
            <w:tcBorders>
              <w:left w:val="thinThickSmallGap" w:sz="12" w:space="0" w:color="808080"/>
              <w:bottom w:val="thickThinSmallGap" w:sz="12" w:space="0" w:color="808080"/>
            </w:tcBorders>
          </w:tcPr>
          <w:p w:rsidR="008900B3" w:rsidRPr="008900B3" w:rsidRDefault="008900B3" w:rsidP="0089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00B3">
              <w:rPr>
                <w:rFonts w:ascii="Times New Roman" w:hAnsi="Times New Roman"/>
                <w:b/>
                <w:i/>
                <w:sz w:val="20"/>
                <w:szCs w:val="20"/>
              </w:rPr>
              <w:t>Zákončení</w:t>
            </w:r>
          </w:p>
          <w:p w:rsidR="008900B3" w:rsidRPr="0051637A" w:rsidRDefault="008900B3" w:rsidP="0089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00B3">
              <w:rPr>
                <w:rFonts w:ascii="Times New Roman" w:hAnsi="Times New Roman"/>
                <w:b/>
                <w:i/>
                <w:sz w:val="20"/>
                <w:szCs w:val="20"/>
              </w:rPr>
              <w:t>/známka</w:t>
            </w:r>
          </w:p>
        </w:tc>
        <w:tc>
          <w:tcPr>
            <w:tcW w:w="567" w:type="dxa"/>
            <w:tcBorders>
              <w:bottom w:val="thickThinSmallGap" w:sz="12" w:space="0" w:color="808080"/>
            </w:tcBorders>
          </w:tcPr>
          <w:p w:rsidR="008900B3" w:rsidRPr="0051637A" w:rsidRDefault="008900B3" w:rsidP="00F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>Kre</w:t>
            </w:r>
          </w:p>
          <w:p w:rsidR="008900B3" w:rsidRPr="0051637A" w:rsidRDefault="008900B3" w:rsidP="00F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637A">
              <w:rPr>
                <w:rFonts w:ascii="Times New Roman" w:hAnsi="Times New Roman"/>
                <w:b/>
                <w:i/>
              </w:rPr>
              <w:t>dity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RP111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RPK111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E3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Úvod do sociální práce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E35404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</w:rPr>
              <w:t>Teorie a metody sociální práce 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RP112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RPK112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E3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Zdraví a nemoc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E35404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 xml:space="preserve">Zdravotní nauky 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1/1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Z+Zk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C817C6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RP113</w:t>
            </w:r>
          </w:p>
        </w:tc>
        <w:tc>
          <w:tcPr>
            <w:tcW w:w="1134" w:type="dxa"/>
            <w:gridSpan w:val="2"/>
          </w:tcPr>
          <w:p w:rsidR="008900B3" w:rsidRPr="00C817C6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RPK113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C817C6" w:rsidRDefault="008900B3" w:rsidP="00E3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Teorie sociální práce</w:t>
            </w:r>
            <w:r>
              <w:rPr>
                <w:rFonts w:ascii="Times New Roman" w:hAnsi="Times New Roman"/>
                <w:highlight w:val="cyan"/>
              </w:rPr>
              <w:t xml:space="preserve">  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C817C6" w:rsidRDefault="00E35404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eorie a metody sociální práce II 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C817C6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C6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RP114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RPK114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E3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Metody sociální práce 1</w:t>
            </w:r>
            <w:r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E35404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eorie a metody sociální práce III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0/3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542D2B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  <w:highlight w:val="cyan"/>
              </w:rPr>
              <w:t>RP121</w:t>
            </w:r>
          </w:p>
        </w:tc>
        <w:tc>
          <w:tcPr>
            <w:tcW w:w="1134" w:type="dxa"/>
            <w:gridSpan w:val="2"/>
          </w:tcPr>
          <w:p w:rsidR="008900B3" w:rsidRPr="00542D2B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  <w:highlight w:val="cyan"/>
              </w:rPr>
              <w:t>RPK121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E3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D2B">
              <w:rPr>
                <w:rFonts w:ascii="Times New Roman" w:hAnsi="Times New Roman"/>
                <w:highlight w:val="cyan"/>
              </w:rPr>
              <w:t>Psychologie osobnosti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E35404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Psychologie 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D2B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RP122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RPK122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E3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Sociální a vývojová psychologie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E35404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 xml:space="preserve">Psychologie II 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542D2B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  <w:highlight w:val="cyan"/>
              </w:rPr>
              <w:t>RP123</w:t>
            </w:r>
          </w:p>
        </w:tc>
        <w:tc>
          <w:tcPr>
            <w:tcW w:w="1134" w:type="dxa"/>
            <w:gridSpan w:val="2"/>
          </w:tcPr>
          <w:p w:rsidR="008900B3" w:rsidRPr="00542D2B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  <w:highlight w:val="cyan"/>
              </w:rPr>
              <w:t>RPK123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542D2B" w:rsidRDefault="00E35404" w:rsidP="00E3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Sociologie 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542D2B" w:rsidRDefault="00E35404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</w:rPr>
              <w:t xml:space="preserve">Sociologie </w:t>
            </w:r>
            <w:r>
              <w:rPr>
                <w:rFonts w:ascii="Times New Roman" w:hAnsi="Times New Roman"/>
              </w:rPr>
              <w:t>I a II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542D2B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542D2B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  <w:highlight w:val="cyan"/>
              </w:rPr>
              <w:t>2/2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542D2B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  <w:highlight w:val="cyan"/>
              </w:rPr>
              <w:t>Z+Zk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542D2B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  <w:highlight w:val="cyan"/>
              </w:rPr>
              <w:t>6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C817C6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C817C6">
              <w:rPr>
                <w:rFonts w:ascii="Times New Roman" w:hAnsi="Times New Roman"/>
                <w:highlight w:val="magenta"/>
              </w:rPr>
              <w:t>RP124</w:t>
            </w:r>
          </w:p>
        </w:tc>
        <w:tc>
          <w:tcPr>
            <w:tcW w:w="1134" w:type="dxa"/>
            <w:gridSpan w:val="2"/>
          </w:tcPr>
          <w:p w:rsidR="008900B3" w:rsidRPr="00C817C6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C817C6">
              <w:rPr>
                <w:rFonts w:ascii="Times New Roman" w:hAnsi="Times New Roman"/>
                <w:highlight w:val="magenta"/>
              </w:rPr>
              <w:t>RPK124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Default="008900B3" w:rsidP="009B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C6">
              <w:rPr>
                <w:rFonts w:ascii="Times New Roman" w:hAnsi="Times New Roman"/>
                <w:highlight w:val="magenta"/>
              </w:rPr>
              <w:t xml:space="preserve">Metody výzkumu 1 </w:t>
            </w:r>
            <w:r w:rsidRPr="00AD7ED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splnění </w:t>
            </w:r>
            <w:r w:rsidRPr="00AD7EDC">
              <w:rPr>
                <w:rFonts w:ascii="Times New Roman" w:hAnsi="Times New Roman"/>
              </w:rPr>
              <w:t>závěrečného testu</w:t>
            </w:r>
            <w:r>
              <w:rPr>
                <w:rFonts w:ascii="Times New Roman" w:hAnsi="Times New Roman"/>
              </w:rPr>
              <w:t xml:space="preserve"> s povinnou  četbou)</w:t>
            </w:r>
          </w:p>
          <w:p w:rsidR="008900B3" w:rsidRPr="00C817C6" w:rsidRDefault="00A813E1" w:rsidP="009B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C817C6" w:rsidRDefault="00A813E1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</w:rPr>
              <w:t>Metody sociologických výzkumů I a II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C817C6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C817C6">
              <w:rPr>
                <w:rFonts w:ascii="Times New Roman" w:hAnsi="Times New Roman"/>
                <w:highlight w:val="magenta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C817C6">
              <w:rPr>
                <w:rFonts w:ascii="Times New Roman" w:hAnsi="Times New Roman"/>
                <w:highlight w:val="magenta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C6">
              <w:rPr>
                <w:rFonts w:ascii="Times New Roman" w:hAnsi="Times New Roman"/>
                <w:highlight w:val="magenta"/>
              </w:rPr>
              <w:t>4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RP131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RPK131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Úvod do křesťanské teologie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1D05FA" w:rsidRDefault="001D05FA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05FA">
              <w:rPr>
                <w:rFonts w:ascii="Times New Roman" w:hAnsi="Times New Roman"/>
              </w:rPr>
              <w:t>Základy křesťanství 1-4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RP132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RPK132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Úvod do Starého zákona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Z+KZ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RP133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RPK133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Úvod do Nového zákona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1/1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Z+KZ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RP134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RPK134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Úvod do filosofie pro pomáhající profese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1D05FA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1D05FA">
              <w:rPr>
                <w:rFonts w:ascii="Times New Roman" w:hAnsi="Times New Roman"/>
              </w:rPr>
              <w:t>Filosofie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RP135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RPK135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Religionistika 1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0F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RP141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RPK141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Teoretická východiska pastorace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RP151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RPK151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Odborná praxe bloková se supervizí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60/0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8900B3">
        <w:tc>
          <w:tcPr>
            <w:tcW w:w="1101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RP152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RPK152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Odborná praxe bloková, prázdninová se supervizí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120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5</w:t>
            </w:r>
          </w:p>
        </w:tc>
      </w:tr>
      <w:tr w:rsidR="008900B3" w:rsidRPr="00893CC4" w:rsidTr="008900B3">
        <w:trPr>
          <w:trHeight w:val="397"/>
        </w:trPr>
        <w:tc>
          <w:tcPr>
            <w:tcW w:w="992" w:type="dxa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50" w:type="dxa"/>
            <w:gridSpan w:val="7"/>
            <w:vAlign w:val="center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 xml:space="preserve">Povinně volitelné předměty: </w:t>
            </w:r>
          </w:p>
        </w:tc>
      </w:tr>
      <w:tr w:rsidR="008900B3" w:rsidRPr="004D55CE" w:rsidTr="004D55CE">
        <w:tc>
          <w:tcPr>
            <w:tcW w:w="1101" w:type="dxa"/>
            <w:gridSpan w:val="2"/>
          </w:tcPr>
          <w:p w:rsidR="008900B3" w:rsidRPr="004D55CE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RP411</w:t>
            </w:r>
          </w:p>
        </w:tc>
        <w:tc>
          <w:tcPr>
            <w:tcW w:w="1134" w:type="dxa"/>
            <w:gridSpan w:val="2"/>
          </w:tcPr>
          <w:p w:rsidR="008900B3" w:rsidRPr="004D55CE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RPK411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4D55CE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 xml:space="preserve">Četba odborných testů </w:t>
            </w:r>
            <w:r w:rsidR="004D55CE">
              <w:rPr>
                <w:rFonts w:ascii="Times New Roman" w:hAnsi="Times New Roman"/>
                <w:highlight w:val="magenta"/>
              </w:rPr>
              <w:t>–</w:t>
            </w:r>
            <w:r w:rsidRPr="004D55CE">
              <w:rPr>
                <w:rFonts w:ascii="Times New Roman" w:hAnsi="Times New Roman"/>
                <w:highlight w:val="magenta"/>
              </w:rPr>
              <w:t xml:space="preserve"> angličtina</w:t>
            </w:r>
            <w:r w:rsidR="004D55CE">
              <w:rPr>
                <w:rFonts w:ascii="Times New Roman" w:hAnsi="Times New Roman"/>
                <w:highlight w:val="magenta"/>
              </w:rPr>
              <w:t xml:space="preserve"> </w:t>
            </w:r>
            <w:r w:rsidR="004D55CE" w:rsidRPr="004D55CE">
              <w:rPr>
                <w:rFonts w:ascii="Times New Roman" w:hAnsi="Times New Roman"/>
              </w:rPr>
              <w:t>(uznává se po složení rozdílové zkoušky)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4D55CE" w:rsidRDefault="004D55CE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Cizí jazyk - angličtina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4D55CE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4D55CE" w:rsidRDefault="008900B3" w:rsidP="009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2/2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4D55CE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Z+Zk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4D55CE" w:rsidRDefault="008900B3" w:rsidP="00A5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4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4D55CE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RP412</w:t>
            </w:r>
          </w:p>
        </w:tc>
        <w:tc>
          <w:tcPr>
            <w:tcW w:w="1134" w:type="dxa"/>
            <w:gridSpan w:val="2"/>
          </w:tcPr>
          <w:p w:rsidR="008900B3" w:rsidRPr="004D55CE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RPK412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4D55CE" w:rsidRDefault="008900B3" w:rsidP="006F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 xml:space="preserve">Četba odborných testů </w:t>
            </w:r>
            <w:r w:rsidR="004D55CE">
              <w:rPr>
                <w:rFonts w:ascii="Times New Roman" w:hAnsi="Times New Roman"/>
                <w:highlight w:val="magenta"/>
              </w:rPr>
              <w:t>–</w:t>
            </w:r>
            <w:r w:rsidRPr="004D55CE">
              <w:rPr>
                <w:rFonts w:ascii="Times New Roman" w:hAnsi="Times New Roman"/>
                <w:highlight w:val="magenta"/>
              </w:rPr>
              <w:t xml:space="preserve"> němčina</w:t>
            </w:r>
            <w:r w:rsidR="004D55CE">
              <w:rPr>
                <w:rFonts w:ascii="Times New Roman" w:hAnsi="Times New Roman"/>
                <w:highlight w:val="magenta"/>
              </w:rPr>
              <w:t xml:space="preserve"> </w:t>
            </w:r>
            <w:r w:rsidR="004D55CE" w:rsidRPr="004D55CE">
              <w:rPr>
                <w:rFonts w:ascii="Times New Roman" w:hAnsi="Times New Roman"/>
              </w:rPr>
              <w:t>(uznává se po složení rozdílové zkoušky)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4D55CE" w:rsidRDefault="004D55CE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Cizí jazyk - němčina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4D55CE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4D55CE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2/2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4D55CE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4D55CE">
              <w:rPr>
                <w:rFonts w:ascii="Times New Roman" w:hAnsi="Times New Roman"/>
                <w:highlight w:val="magenta"/>
              </w:rPr>
              <w:t>Z+Zk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5CE">
              <w:rPr>
                <w:rFonts w:ascii="Times New Roman" w:hAnsi="Times New Roman"/>
                <w:highlight w:val="magenta"/>
              </w:rPr>
              <w:t>4</w:t>
            </w:r>
          </w:p>
        </w:tc>
      </w:tr>
      <w:tr w:rsidR="008900B3" w:rsidRPr="00893CC4" w:rsidTr="008900B3">
        <w:tc>
          <w:tcPr>
            <w:tcW w:w="992" w:type="dxa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3" w:type="dxa"/>
            <w:gridSpan w:val="6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Minimální počet kreditů z této skupiny</w:t>
            </w:r>
          </w:p>
        </w:tc>
        <w:tc>
          <w:tcPr>
            <w:tcW w:w="567" w:type="dxa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4</w:t>
            </w:r>
          </w:p>
        </w:tc>
      </w:tr>
    </w:tbl>
    <w:p w:rsidR="005F156C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54A7" w:rsidRPr="00893CC4" w:rsidRDefault="00B154A7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lastRenderedPageBreak/>
        <w:t>Celkový počet</w:t>
      </w:r>
      <w:r w:rsidR="006F7A57" w:rsidRPr="00893CC4">
        <w:rPr>
          <w:rFonts w:ascii="Times New Roman" w:hAnsi="Times New Roman"/>
          <w:b/>
          <w:bCs/>
        </w:rPr>
        <w:t xml:space="preserve"> kreditů za povinné předměty: 47</w:t>
      </w:r>
      <w:r w:rsidRPr="00893CC4">
        <w:rPr>
          <w:rFonts w:ascii="Times New Roman" w:hAnsi="Times New Roman"/>
        </w:rPr>
        <w:tab/>
        <w:t xml:space="preserve"> </w:t>
      </w: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 xml:space="preserve">Celkový počet kreditů </w:t>
      </w:r>
      <w:r w:rsidR="006F7A57" w:rsidRPr="00893CC4">
        <w:rPr>
          <w:rFonts w:ascii="Times New Roman" w:hAnsi="Times New Roman"/>
          <w:b/>
          <w:bCs/>
        </w:rPr>
        <w:t>za povinně volitelné předměty: 4</w:t>
      </w: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Celkový počet k</w:t>
      </w:r>
      <w:r w:rsidR="0010126C" w:rsidRPr="00893CC4">
        <w:rPr>
          <w:rFonts w:ascii="Times New Roman" w:hAnsi="Times New Roman"/>
          <w:b/>
          <w:bCs/>
        </w:rPr>
        <w:t>reditů za volitelné předměty: 9</w:t>
      </w: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3AF8" w:rsidRPr="00893CC4" w:rsidRDefault="009B3AF8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893CC4">
        <w:rPr>
          <w:rFonts w:ascii="Times New Roman" w:hAnsi="Times New Roman"/>
          <w:b/>
          <w:bCs/>
          <w:sz w:val="32"/>
          <w:szCs w:val="32"/>
        </w:rPr>
        <w:t xml:space="preserve">Uznávání: </w:t>
      </w:r>
      <w:r w:rsidR="008E2389">
        <w:rPr>
          <w:rFonts w:ascii="Times New Roman" w:hAnsi="Times New Roman"/>
          <w:b/>
          <w:bCs/>
          <w:sz w:val="32"/>
          <w:szCs w:val="32"/>
          <w:highlight w:val="cyan"/>
        </w:rPr>
        <w:t>33</w:t>
      </w:r>
      <w:r w:rsidRPr="00893CC4">
        <w:rPr>
          <w:rFonts w:ascii="Times New Roman" w:hAnsi="Times New Roman"/>
          <w:b/>
          <w:bCs/>
          <w:sz w:val="32"/>
          <w:szCs w:val="32"/>
        </w:rPr>
        <w:t xml:space="preserve"> + </w:t>
      </w:r>
      <w:r w:rsidR="008E2389">
        <w:rPr>
          <w:rFonts w:ascii="Times New Roman" w:hAnsi="Times New Roman"/>
          <w:b/>
          <w:bCs/>
          <w:sz w:val="32"/>
          <w:szCs w:val="32"/>
          <w:highlight w:val="magenta"/>
        </w:rPr>
        <w:t>8</w:t>
      </w:r>
    </w:p>
    <w:p w:rsidR="004C3035" w:rsidRDefault="004C3035">
      <w:pPr>
        <w:spacing w:after="0" w:line="240" w:lineRule="auto"/>
        <w:rPr>
          <w:rFonts w:ascii="Times New Roman" w:hAnsi="Times New Roman"/>
          <w:b/>
          <w:bCs/>
        </w:rPr>
      </w:pPr>
    </w:p>
    <w:p w:rsidR="001B7E7E" w:rsidRDefault="001B7E7E">
      <w:pPr>
        <w:spacing w:after="0" w:line="240" w:lineRule="auto"/>
        <w:rPr>
          <w:rFonts w:ascii="Times New Roman" w:hAnsi="Times New Roman"/>
          <w:b/>
          <w:bCs/>
        </w:rPr>
      </w:pPr>
    </w:p>
    <w:p w:rsidR="001B7E7E" w:rsidRPr="00893CC4" w:rsidRDefault="001B7E7E">
      <w:pPr>
        <w:spacing w:after="0" w:line="240" w:lineRule="auto"/>
        <w:rPr>
          <w:rFonts w:ascii="Times New Roman" w:hAnsi="Times New Roman"/>
          <w:b/>
          <w:bCs/>
        </w:rPr>
      </w:pPr>
    </w:p>
    <w:p w:rsidR="0010126C" w:rsidRPr="00893CC4" w:rsidRDefault="0010126C" w:rsidP="0010126C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 xml:space="preserve">2. ročník </w:t>
      </w:r>
    </w:p>
    <w:tbl>
      <w:tblPr>
        <w:tblW w:w="15134" w:type="dxa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9"/>
        <w:gridCol w:w="883"/>
        <w:gridCol w:w="251"/>
        <w:gridCol w:w="4394"/>
        <w:gridCol w:w="4678"/>
        <w:gridCol w:w="1275"/>
        <w:gridCol w:w="851"/>
        <w:gridCol w:w="1134"/>
        <w:gridCol w:w="567"/>
      </w:tblGrid>
      <w:tr w:rsidR="008900B3" w:rsidRPr="00893CC4" w:rsidTr="008900B3">
        <w:trPr>
          <w:trHeight w:val="397"/>
        </w:trPr>
        <w:tc>
          <w:tcPr>
            <w:tcW w:w="992" w:type="dxa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50" w:type="dxa"/>
            <w:gridSpan w:val="7"/>
            <w:vAlign w:val="center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Povinné předměty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 xml:space="preserve">Kód 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prez.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 xml:space="preserve">Kód 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komb.</w:t>
            </w:r>
          </w:p>
        </w:tc>
        <w:tc>
          <w:tcPr>
            <w:tcW w:w="4394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Název předmětu</w:t>
            </w:r>
            <w:r w:rsidR="004D55CE">
              <w:rPr>
                <w:rFonts w:ascii="Times New Roman" w:hAnsi="Times New Roman"/>
                <w:b/>
                <w:i/>
              </w:rPr>
              <w:t xml:space="preserve"> ETF</w:t>
            </w:r>
          </w:p>
        </w:tc>
        <w:tc>
          <w:tcPr>
            <w:tcW w:w="4678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Pr="00893CC4" w:rsidRDefault="004D55CE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Název předmětu EA Brno</w:t>
            </w:r>
          </w:p>
        </w:tc>
        <w:tc>
          <w:tcPr>
            <w:tcW w:w="1275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Default="004D55CE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Datum</w:t>
            </w:r>
          </w:p>
          <w:p w:rsidR="004D55CE" w:rsidRPr="00893CC4" w:rsidRDefault="004D55CE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splnění</w:t>
            </w:r>
          </w:p>
        </w:tc>
        <w:tc>
          <w:tcPr>
            <w:tcW w:w="851" w:type="dxa"/>
            <w:tcBorders>
              <w:left w:val="thickThinSmallGap" w:sz="12" w:space="0" w:color="808080"/>
              <w:bottom w:val="thickThinSmallGap" w:sz="12" w:space="0" w:color="808080"/>
              <w:right w:val="thinThick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 xml:space="preserve">Rozsah 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ZS/LS</w:t>
            </w:r>
          </w:p>
        </w:tc>
        <w:tc>
          <w:tcPr>
            <w:tcW w:w="1134" w:type="dxa"/>
            <w:tcBorders>
              <w:left w:val="thinThickSmallGap" w:sz="12" w:space="0" w:color="808080"/>
              <w:bottom w:val="thickThinSmallGap" w:sz="12" w:space="0" w:color="808080"/>
            </w:tcBorders>
          </w:tcPr>
          <w:p w:rsidR="008900B3" w:rsidRDefault="008900B3" w:rsidP="004D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Zákončení</w:t>
            </w:r>
          </w:p>
          <w:p w:rsidR="004D55CE" w:rsidRPr="00893CC4" w:rsidRDefault="004D55CE" w:rsidP="004D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známka</w:t>
            </w:r>
          </w:p>
        </w:tc>
        <w:tc>
          <w:tcPr>
            <w:tcW w:w="567" w:type="dxa"/>
            <w:tcBorders>
              <w:bottom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Kre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dity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RP211</w:t>
            </w:r>
          </w:p>
        </w:tc>
        <w:tc>
          <w:tcPr>
            <w:tcW w:w="1134" w:type="dxa"/>
            <w:gridSpan w:val="2"/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RPK211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CA1866" w:rsidRDefault="008900B3" w:rsidP="00A8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Sociální služby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CA1866" w:rsidRDefault="00A813E1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B86B04">
              <w:rPr>
                <w:rFonts w:ascii="Times New Roman" w:hAnsi="Times New Roman"/>
              </w:rPr>
              <w:t>Sociální politika II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RP212</w:t>
            </w:r>
          </w:p>
        </w:tc>
        <w:tc>
          <w:tcPr>
            <w:tcW w:w="1134" w:type="dxa"/>
            <w:gridSpan w:val="2"/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RPK212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CA1866" w:rsidRDefault="008900B3" w:rsidP="00A8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 xml:space="preserve">Úvod do sociální politiky 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CA1866" w:rsidRDefault="00A813E1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</w:rPr>
              <w:t>Sociální politika 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A1866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RP214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RPK214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8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Metody sociální práce 2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A813E1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42D2B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eorie a metody sociální práce IV 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3/0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4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RP215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RPK215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8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Sociální správa a sociální zabezpečení</w:t>
            </w:r>
            <w:r>
              <w:rPr>
                <w:rFonts w:ascii="Times New Roman" w:hAnsi="Times New Roman"/>
                <w:highlight w:val="cyan"/>
              </w:rPr>
              <w:t>/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A813E1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B86B04">
              <w:rPr>
                <w:rFonts w:ascii="Times New Roman" w:hAnsi="Times New Roman"/>
              </w:rPr>
              <w:t>Sociální politika III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4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F91BD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91BDB">
              <w:rPr>
                <w:rFonts w:ascii="Times New Roman" w:hAnsi="Times New Roman"/>
                <w:highlight w:val="magenta"/>
              </w:rPr>
              <w:t>RP216</w:t>
            </w:r>
          </w:p>
        </w:tc>
        <w:tc>
          <w:tcPr>
            <w:tcW w:w="1134" w:type="dxa"/>
            <w:gridSpan w:val="2"/>
          </w:tcPr>
          <w:p w:rsidR="008900B3" w:rsidRPr="00F91BD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91BDB">
              <w:rPr>
                <w:rFonts w:ascii="Times New Roman" w:hAnsi="Times New Roman"/>
                <w:highlight w:val="magenta"/>
              </w:rPr>
              <w:t>RPK216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Default="008900B3" w:rsidP="00B8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91BDB">
              <w:rPr>
                <w:rFonts w:ascii="Times New Roman" w:hAnsi="Times New Roman"/>
                <w:highlight w:val="magenta"/>
              </w:rPr>
              <w:t>Sociální práce s menšinami/</w:t>
            </w:r>
          </w:p>
          <w:p w:rsidR="008900B3" w:rsidRPr="00A813E1" w:rsidRDefault="008900B3" w:rsidP="00B8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13E1">
              <w:rPr>
                <w:rFonts w:ascii="Times New Roman" w:hAnsi="Times New Roman"/>
              </w:rPr>
              <w:t>Uznání předmětu na základě seminární práce a obhajoby</w:t>
            </w:r>
          </w:p>
          <w:p w:rsidR="008900B3" w:rsidRPr="00F91BDB" w:rsidRDefault="008900B3" w:rsidP="00B8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F91BDB" w:rsidRDefault="00A813E1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813E1">
              <w:rPr>
                <w:rFonts w:ascii="Times New Roman" w:hAnsi="Times New Roman"/>
              </w:rPr>
              <w:t>Etnické a menšinové skupiny (3)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F91BD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F91BD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91BDB">
              <w:rPr>
                <w:rFonts w:ascii="Times New Roman" w:hAnsi="Times New Roman"/>
                <w:highlight w:val="magenta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F91BD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91BDB">
              <w:rPr>
                <w:rFonts w:ascii="Times New Roman" w:hAnsi="Times New Roman"/>
                <w:highlight w:val="magenta"/>
              </w:rPr>
              <w:t>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F91BD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91BDB">
              <w:rPr>
                <w:rFonts w:ascii="Times New Roman" w:hAnsi="Times New Roman"/>
                <w:highlight w:val="magenta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3114CF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RP217</w:t>
            </w:r>
          </w:p>
        </w:tc>
        <w:tc>
          <w:tcPr>
            <w:tcW w:w="1134" w:type="dxa"/>
            <w:gridSpan w:val="2"/>
          </w:tcPr>
          <w:p w:rsidR="008900B3" w:rsidRPr="003114CF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RPK217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3114CF" w:rsidRDefault="008900B3" w:rsidP="00A8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Sociální práce s rodinou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3114CF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3114CF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3114CF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3114CF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3114CF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542D2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542D2B">
              <w:rPr>
                <w:rFonts w:ascii="Times New Roman" w:hAnsi="Times New Roman"/>
                <w:highlight w:val="magenta"/>
              </w:rPr>
              <w:t>RP221</w:t>
            </w:r>
          </w:p>
        </w:tc>
        <w:tc>
          <w:tcPr>
            <w:tcW w:w="1134" w:type="dxa"/>
            <w:gridSpan w:val="2"/>
          </w:tcPr>
          <w:p w:rsidR="008900B3" w:rsidRPr="00542D2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542D2B">
              <w:rPr>
                <w:rFonts w:ascii="Times New Roman" w:hAnsi="Times New Roman"/>
                <w:highlight w:val="magenta"/>
              </w:rPr>
              <w:t>RPK221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A813E1" w:rsidRDefault="008900B3" w:rsidP="009B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D2B">
              <w:rPr>
                <w:rFonts w:ascii="Times New Roman" w:hAnsi="Times New Roman"/>
                <w:highlight w:val="magenta"/>
              </w:rPr>
              <w:t xml:space="preserve">Klinická psychologie </w:t>
            </w:r>
          </w:p>
          <w:p w:rsidR="008900B3" w:rsidRPr="00542D2B" w:rsidRDefault="008900B3" w:rsidP="009B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813E1">
              <w:rPr>
                <w:rFonts w:ascii="Times New Roman" w:hAnsi="Times New Roman"/>
              </w:rPr>
              <w:t>(uznání na základě rozdílové zkoušky)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A813E1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13E1">
              <w:rPr>
                <w:rFonts w:ascii="Times New Roman" w:hAnsi="Times New Roman"/>
              </w:rPr>
              <w:t>Psychologie III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542D2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542D2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542D2B">
              <w:rPr>
                <w:rFonts w:ascii="Times New Roman" w:hAnsi="Times New Roman"/>
                <w:highlight w:val="magenta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542D2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542D2B">
              <w:rPr>
                <w:rFonts w:ascii="Times New Roman" w:hAnsi="Times New Roman"/>
                <w:highlight w:val="magenta"/>
              </w:rPr>
              <w:t>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542D2B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542D2B">
              <w:rPr>
                <w:rFonts w:ascii="Times New Roman" w:hAnsi="Times New Roman"/>
                <w:highlight w:val="magenta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RP222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RPK222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Sociologické praktikum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893CC4">
              <w:rPr>
                <w:rFonts w:ascii="Times New Roman" w:hAnsi="Times New Roman"/>
                <w:highlight w:val="magenta"/>
              </w:rPr>
              <w:t>RP223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893CC4">
              <w:rPr>
                <w:rFonts w:ascii="Times New Roman" w:hAnsi="Times New Roman"/>
                <w:highlight w:val="magenta"/>
              </w:rPr>
              <w:t>RPK223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A8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893CC4">
              <w:rPr>
                <w:rFonts w:ascii="Times New Roman" w:hAnsi="Times New Roman"/>
                <w:highlight w:val="magenta"/>
              </w:rPr>
              <w:t>Základy práva*)</w:t>
            </w:r>
            <w:r>
              <w:rPr>
                <w:rFonts w:ascii="Times New Roman" w:hAnsi="Times New Roman"/>
                <w:highlight w:val="magenta"/>
              </w:rPr>
              <w:t>/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A813E1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885">
              <w:rPr>
                <w:rFonts w:ascii="Times New Roman" w:hAnsi="Times New Roman"/>
              </w:rPr>
              <w:t>Právo I-V.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893CC4">
              <w:rPr>
                <w:rFonts w:ascii="Times New Roman" w:hAnsi="Times New Roman"/>
                <w:highlight w:val="magenta"/>
              </w:rPr>
              <w:t>2/2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893CC4">
              <w:rPr>
                <w:rFonts w:ascii="Times New Roman" w:hAnsi="Times New Roman"/>
                <w:highlight w:val="magenta"/>
              </w:rPr>
              <w:t>Z+Zk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magenta"/>
              </w:rPr>
              <w:t>4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RP224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RPK224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Metody výzkumu 2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4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RP231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RPK231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Úvod do biblické interpretace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RP235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RPK235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Religionistika 2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RP241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RPK241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Filosofická a teologická antropologie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KZ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RP242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RPK242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Etika pro sociální práci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BE0AE9" w:rsidRDefault="00BE0AE9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</w:t>
            </w:r>
          </w:p>
          <w:p w:rsidR="008900B3" w:rsidRPr="00A813E1" w:rsidRDefault="00BE0AE9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v pomáhajících profesích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RP243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RPK243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Pastorační témata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lastRenderedPageBreak/>
              <w:t>RP244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RPK244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Pastorační metody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RP251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RPK251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Odborná praxe bloková, průběžná a supervize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100/0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5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RP252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RPK252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 xml:space="preserve">Odborná praxe bloková, průběžná, prázdninová a supervize 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0/150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7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A813E1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3AF8" w:rsidRPr="00893CC4" w:rsidRDefault="009B3AF8" w:rsidP="009B3AF8">
      <w:pPr>
        <w:pStyle w:val="Default"/>
        <w:rPr>
          <w:sz w:val="21"/>
          <w:szCs w:val="21"/>
        </w:rPr>
      </w:pPr>
      <w:r w:rsidRPr="00893CC4">
        <w:rPr>
          <w:rFonts w:ascii="Times New Roman" w:hAnsi="Times New Roman"/>
          <w:b/>
          <w:bCs/>
        </w:rPr>
        <w:t xml:space="preserve">*) </w:t>
      </w:r>
      <w:r w:rsidRPr="00893CC4">
        <w:rPr>
          <w:sz w:val="21"/>
          <w:szCs w:val="21"/>
        </w:rPr>
        <w:t xml:space="preserve">Podmínky pro uznání předmětu </w:t>
      </w:r>
      <w:r w:rsidRPr="00893CC4">
        <w:rPr>
          <w:b/>
          <w:bCs/>
          <w:sz w:val="21"/>
          <w:szCs w:val="21"/>
        </w:rPr>
        <w:t>základy práva</w:t>
      </w:r>
      <w:r w:rsidRPr="00893CC4">
        <w:rPr>
          <w:sz w:val="21"/>
          <w:szCs w:val="21"/>
        </w:rPr>
        <w:t>: kurz úvodu do práva v rozsahu alespoň dvou semestrů absolvován v době max. 3 let před podáním žádostí o uznání. Na základě individuálního posouzení vyučujícím možno uznat rovněž v jiných odůvodněných případech, kdy žadatel doloží absolvování kurzu obdobného rozsahu a obsahu (přihlíží se k proměnám práva v průběhu času). Uznat je možné pouze zápočet a zkoušku dohromady, nikoliv pouze zápočet.</w:t>
      </w:r>
    </w:p>
    <w:p w:rsidR="0010126C" w:rsidRPr="00893CC4" w:rsidRDefault="0010126C" w:rsidP="0010126C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126C" w:rsidRPr="00893CC4" w:rsidRDefault="0010126C" w:rsidP="0010126C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Celkový počet</w:t>
      </w:r>
      <w:r w:rsidR="00C678D5" w:rsidRPr="00893CC4">
        <w:rPr>
          <w:rFonts w:ascii="Times New Roman" w:hAnsi="Times New Roman"/>
          <w:b/>
          <w:bCs/>
        </w:rPr>
        <w:t xml:space="preserve"> kreditů za povinné předměty: 58</w:t>
      </w:r>
      <w:r w:rsidRPr="00893CC4">
        <w:rPr>
          <w:rFonts w:ascii="Times New Roman" w:hAnsi="Times New Roman"/>
        </w:rPr>
        <w:tab/>
        <w:t xml:space="preserve"> </w:t>
      </w:r>
    </w:p>
    <w:p w:rsidR="0010126C" w:rsidRPr="00893CC4" w:rsidRDefault="0010126C" w:rsidP="0010126C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Celkový počet kreditů za povinn</w:t>
      </w:r>
      <w:r w:rsidR="00E12B9E" w:rsidRPr="00893CC4">
        <w:rPr>
          <w:rFonts w:ascii="Times New Roman" w:hAnsi="Times New Roman"/>
          <w:b/>
          <w:bCs/>
        </w:rPr>
        <w:t>ě volitelné předměty: 0</w:t>
      </w:r>
    </w:p>
    <w:p w:rsidR="0010126C" w:rsidRPr="00893CC4" w:rsidRDefault="0010126C" w:rsidP="0010126C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Celkový počet k</w:t>
      </w:r>
      <w:r w:rsidR="00E12B9E" w:rsidRPr="00893CC4">
        <w:rPr>
          <w:rFonts w:ascii="Times New Roman" w:hAnsi="Times New Roman"/>
          <w:b/>
          <w:bCs/>
        </w:rPr>
        <w:t>reditů za volitelné předměty: 2</w:t>
      </w:r>
    </w:p>
    <w:p w:rsidR="0010126C" w:rsidRPr="00893CC4" w:rsidRDefault="0010126C" w:rsidP="0010126C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3AF8" w:rsidRPr="00893CC4" w:rsidRDefault="009B3AF8" w:rsidP="0010126C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893CC4">
        <w:rPr>
          <w:rFonts w:ascii="Times New Roman" w:hAnsi="Times New Roman"/>
          <w:b/>
          <w:bCs/>
          <w:sz w:val="32"/>
          <w:szCs w:val="32"/>
        </w:rPr>
        <w:t xml:space="preserve">uznávání: </w:t>
      </w:r>
      <w:r w:rsidR="001B33AB" w:rsidRPr="00AD7EDC">
        <w:rPr>
          <w:rFonts w:ascii="Times New Roman" w:hAnsi="Times New Roman"/>
          <w:b/>
          <w:bCs/>
          <w:sz w:val="32"/>
          <w:szCs w:val="32"/>
          <w:highlight w:val="cyan"/>
        </w:rPr>
        <w:t>2</w:t>
      </w:r>
      <w:r w:rsidR="008E2389">
        <w:rPr>
          <w:rFonts w:ascii="Times New Roman" w:hAnsi="Times New Roman"/>
          <w:b/>
          <w:bCs/>
          <w:sz w:val="32"/>
          <w:szCs w:val="32"/>
          <w:highlight w:val="cyan"/>
        </w:rPr>
        <w:t>8</w:t>
      </w:r>
      <w:r w:rsidRPr="00893CC4">
        <w:rPr>
          <w:rFonts w:ascii="Times New Roman" w:hAnsi="Times New Roman"/>
          <w:b/>
          <w:bCs/>
          <w:sz w:val="32"/>
          <w:szCs w:val="32"/>
        </w:rPr>
        <w:t xml:space="preserve"> + </w:t>
      </w:r>
      <w:r w:rsidR="008E2389" w:rsidRPr="008E2389">
        <w:rPr>
          <w:rFonts w:ascii="Times New Roman" w:hAnsi="Times New Roman"/>
          <w:b/>
          <w:bCs/>
          <w:sz w:val="32"/>
          <w:szCs w:val="32"/>
          <w:highlight w:val="magenta"/>
        </w:rPr>
        <w:t>9</w:t>
      </w:r>
    </w:p>
    <w:p w:rsidR="0010126C" w:rsidRDefault="0010126C">
      <w:pPr>
        <w:spacing w:after="0" w:line="240" w:lineRule="auto"/>
        <w:rPr>
          <w:rFonts w:ascii="Times New Roman" w:hAnsi="Times New Roman"/>
          <w:b/>
          <w:bCs/>
        </w:rPr>
      </w:pPr>
    </w:p>
    <w:p w:rsidR="001B7E7E" w:rsidRDefault="001B7E7E">
      <w:pPr>
        <w:spacing w:after="0" w:line="240" w:lineRule="auto"/>
        <w:rPr>
          <w:rFonts w:ascii="Times New Roman" w:hAnsi="Times New Roman"/>
          <w:b/>
          <w:bCs/>
        </w:rPr>
      </w:pPr>
    </w:p>
    <w:p w:rsidR="001B7E7E" w:rsidRPr="00893CC4" w:rsidRDefault="001B7E7E">
      <w:pPr>
        <w:spacing w:after="0" w:line="240" w:lineRule="auto"/>
        <w:rPr>
          <w:rFonts w:ascii="Times New Roman" w:hAnsi="Times New Roman"/>
          <w:b/>
          <w:bCs/>
        </w:rPr>
      </w:pPr>
    </w:p>
    <w:p w:rsidR="005F156C" w:rsidRPr="00893CC4" w:rsidRDefault="005F156C" w:rsidP="00A50817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12B9E" w:rsidRPr="00893CC4" w:rsidRDefault="005F156C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893CC4">
        <w:rPr>
          <w:rFonts w:ascii="Times New Roman" w:hAnsi="Times New Roman"/>
          <w:b/>
          <w:bCs/>
          <w:iCs/>
        </w:rPr>
        <w:t>3. ročník</w:t>
      </w:r>
    </w:p>
    <w:tbl>
      <w:tblPr>
        <w:tblW w:w="15134" w:type="dxa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9"/>
        <w:gridCol w:w="883"/>
        <w:gridCol w:w="251"/>
        <w:gridCol w:w="4394"/>
        <w:gridCol w:w="4678"/>
        <w:gridCol w:w="1275"/>
        <w:gridCol w:w="851"/>
        <w:gridCol w:w="1134"/>
        <w:gridCol w:w="567"/>
      </w:tblGrid>
      <w:tr w:rsidR="008900B3" w:rsidRPr="00893CC4" w:rsidTr="008900B3">
        <w:trPr>
          <w:trHeight w:val="397"/>
        </w:trPr>
        <w:tc>
          <w:tcPr>
            <w:tcW w:w="992" w:type="dxa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50" w:type="dxa"/>
            <w:gridSpan w:val="7"/>
            <w:vAlign w:val="center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Povinné předměty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 xml:space="preserve">Kód 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prez.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 xml:space="preserve">Kód 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komb.</w:t>
            </w:r>
          </w:p>
        </w:tc>
        <w:tc>
          <w:tcPr>
            <w:tcW w:w="4394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Název předmětu</w:t>
            </w:r>
            <w:r w:rsidR="004D55CE">
              <w:rPr>
                <w:rFonts w:ascii="Times New Roman" w:hAnsi="Times New Roman"/>
                <w:b/>
                <w:i/>
              </w:rPr>
              <w:t xml:space="preserve"> ETF</w:t>
            </w:r>
          </w:p>
        </w:tc>
        <w:tc>
          <w:tcPr>
            <w:tcW w:w="4678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Pr="00893CC4" w:rsidRDefault="004D55CE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Název předmětu EA Brno</w:t>
            </w:r>
          </w:p>
        </w:tc>
        <w:tc>
          <w:tcPr>
            <w:tcW w:w="1275" w:type="dxa"/>
            <w:tcBorders>
              <w:bottom w:val="thickThinSmallGap" w:sz="12" w:space="0" w:color="808080"/>
              <w:right w:val="thickThinSmallGap" w:sz="12" w:space="0" w:color="808080"/>
            </w:tcBorders>
          </w:tcPr>
          <w:p w:rsidR="008900B3" w:rsidRPr="00893CC4" w:rsidRDefault="004D55CE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Datum splnění</w:t>
            </w:r>
          </w:p>
        </w:tc>
        <w:tc>
          <w:tcPr>
            <w:tcW w:w="851" w:type="dxa"/>
            <w:tcBorders>
              <w:left w:val="thickThinSmallGap" w:sz="12" w:space="0" w:color="808080"/>
              <w:bottom w:val="thickThinSmallGap" w:sz="12" w:space="0" w:color="808080"/>
              <w:right w:val="thinThick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 xml:space="preserve">Rozsah 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ZS/LS</w:t>
            </w:r>
          </w:p>
        </w:tc>
        <w:tc>
          <w:tcPr>
            <w:tcW w:w="1134" w:type="dxa"/>
            <w:tcBorders>
              <w:left w:val="thinThickSmallGap" w:sz="12" w:space="0" w:color="808080"/>
              <w:bottom w:val="thickThinSmallGap" w:sz="12" w:space="0" w:color="808080"/>
            </w:tcBorders>
          </w:tcPr>
          <w:p w:rsidR="008900B3" w:rsidRDefault="008900B3" w:rsidP="004D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Zákončení</w:t>
            </w:r>
          </w:p>
          <w:p w:rsidR="004D55CE" w:rsidRPr="00893CC4" w:rsidRDefault="004D55CE" w:rsidP="004D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Známka</w:t>
            </w:r>
          </w:p>
        </w:tc>
        <w:tc>
          <w:tcPr>
            <w:tcW w:w="567" w:type="dxa"/>
            <w:tcBorders>
              <w:bottom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Kre</w:t>
            </w:r>
          </w:p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dity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RP311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RPK311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31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Deviantní sociální skupiny</w:t>
            </w:r>
            <w:r>
              <w:rPr>
                <w:rFonts w:ascii="Times New Roman" w:hAnsi="Times New Roman"/>
                <w:highlight w:val="cyan"/>
              </w:rPr>
              <w:t xml:space="preserve"> /</w:t>
            </w:r>
            <w:r>
              <w:rPr>
                <w:rFonts w:ascii="Times New Roman" w:hAnsi="Times New Roman"/>
              </w:rPr>
              <w:t>S</w:t>
            </w:r>
            <w:r w:rsidRPr="001B33AB">
              <w:rPr>
                <w:rFonts w:ascii="Times New Roman" w:hAnsi="Times New Roman"/>
              </w:rPr>
              <w:t>oc. patologie</w:t>
            </w:r>
            <w:r>
              <w:rPr>
                <w:rFonts w:ascii="Times New Roman" w:hAnsi="Times New Roman"/>
              </w:rPr>
              <w:t xml:space="preserve"> (3)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893CC4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RP312</w:t>
            </w:r>
          </w:p>
        </w:tc>
        <w:tc>
          <w:tcPr>
            <w:tcW w:w="1134" w:type="dxa"/>
            <w:gridSpan w:val="2"/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RPK312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CA1866" w:rsidRDefault="008900B3" w:rsidP="00CA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Globální sociální politika /</w:t>
            </w:r>
            <w:r w:rsidRPr="003114CF">
              <w:rPr>
                <w:rFonts w:ascii="Times New Roman" w:hAnsi="Times New Roman"/>
              </w:rPr>
              <w:t>Sociální politika IV a V. (8)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CA186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A1866">
              <w:rPr>
                <w:rFonts w:ascii="Times New Roman" w:hAnsi="Times New Roman"/>
                <w:highlight w:val="cy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RP321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RPK321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Psychosociální krizová pomoc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RP331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RPK331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Systematická teologie 1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 xml:space="preserve">Zk 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RP332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RPK332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Systematická teologie 2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RP341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RPK341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Křesťanská sociální etika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RP342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RPK342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Pastorace cílových skupin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ZK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C817C6" w:rsidTr="004D55CE">
        <w:tc>
          <w:tcPr>
            <w:tcW w:w="1101" w:type="dxa"/>
            <w:gridSpan w:val="2"/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RP351</w:t>
            </w:r>
          </w:p>
        </w:tc>
        <w:tc>
          <w:tcPr>
            <w:tcW w:w="1134" w:type="dxa"/>
            <w:gridSpan w:val="2"/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RPK351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Odborná praxe bloková specializační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120/0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4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lastRenderedPageBreak/>
              <w:t>RP352</w:t>
            </w:r>
          </w:p>
        </w:tc>
        <w:tc>
          <w:tcPr>
            <w:tcW w:w="1134" w:type="dxa"/>
            <w:gridSpan w:val="2"/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RPK352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Supervize odborné praxe specializační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C817C6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817C6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C6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RP361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RPK361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Seminář k bakalářské práce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0/250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10</w:t>
            </w:r>
          </w:p>
        </w:tc>
      </w:tr>
      <w:tr w:rsidR="008900B3" w:rsidRPr="00893CC4" w:rsidTr="004D55CE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RP362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RPK362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Odborná praxe diplomní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0/60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8900B3">
        <w:trPr>
          <w:trHeight w:val="397"/>
        </w:trPr>
        <w:tc>
          <w:tcPr>
            <w:tcW w:w="992" w:type="dxa"/>
          </w:tcPr>
          <w:p w:rsidR="008900B3" w:rsidRPr="00893CC4" w:rsidRDefault="008900B3" w:rsidP="0031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31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50" w:type="dxa"/>
            <w:gridSpan w:val="7"/>
            <w:vAlign w:val="center"/>
          </w:tcPr>
          <w:p w:rsidR="008900B3" w:rsidRPr="00893CC4" w:rsidRDefault="008900B3" w:rsidP="0031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Povinně volitelné předměty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RP431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RPK431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Pastorační praktikum 1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trike/>
              </w:rPr>
            </w:pPr>
            <w:r w:rsidRPr="00893CC4">
              <w:rPr>
                <w:i/>
              </w:rPr>
              <w:t>Speciální otázky pastorace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8900B3" w:rsidRPr="00893CC4" w:rsidTr="00D7756D">
        <w:tc>
          <w:tcPr>
            <w:tcW w:w="992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3" w:type="dxa"/>
            <w:gridSpan w:val="6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Minimální počet kreditů z této skupiny (č. 1)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RP461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RPK461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Pastorační praktikum 2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trike/>
              </w:rPr>
            </w:pPr>
            <w:r w:rsidRPr="00893CC4">
              <w:rPr>
                <w:i/>
              </w:rPr>
              <w:t>Případová soc. práce mezioborová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8900B3" w:rsidRPr="00893CC4" w:rsidTr="00D7756D">
        <w:tc>
          <w:tcPr>
            <w:tcW w:w="992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3" w:type="dxa"/>
            <w:gridSpan w:val="6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  <w:i/>
              </w:rPr>
              <w:t>Minimální počet kreditů z této skupiny (č. 2)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D7756D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7756D">
              <w:rPr>
                <w:rFonts w:ascii="Times New Roman" w:hAnsi="Times New Roman"/>
                <w:highlight w:val="cyan"/>
              </w:rPr>
              <w:t>RP421</w:t>
            </w:r>
          </w:p>
        </w:tc>
        <w:tc>
          <w:tcPr>
            <w:tcW w:w="1134" w:type="dxa"/>
            <w:gridSpan w:val="2"/>
          </w:tcPr>
          <w:p w:rsidR="008900B3" w:rsidRPr="00D7756D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D7756D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7756D">
              <w:rPr>
                <w:rFonts w:ascii="Times New Roman" w:hAnsi="Times New Roman"/>
                <w:highlight w:val="cyan"/>
              </w:rPr>
              <w:t>Aplikace práva v sociální práci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D7756D" w:rsidRDefault="00D7756D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7756D">
              <w:rPr>
                <w:rFonts w:ascii="Times New Roman" w:hAnsi="Times New Roman"/>
                <w:highlight w:val="cyan"/>
              </w:rPr>
              <w:t>Sociálně právní poradenství</w:t>
            </w: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D7756D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D7756D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7756D">
              <w:rPr>
                <w:rFonts w:ascii="Times New Roman" w:hAnsi="Times New Roman"/>
                <w:highlight w:val="cy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D7756D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7756D">
              <w:rPr>
                <w:rFonts w:ascii="Times New Roman" w:hAnsi="Times New Roman"/>
                <w:highlight w:val="cy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756D">
              <w:rPr>
                <w:rFonts w:ascii="Times New Roman" w:hAnsi="Times New Roman"/>
                <w:highlight w:val="cyan"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RP422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RPK422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Vybraná sociálně-právní témata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D7756D">
        <w:tc>
          <w:tcPr>
            <w:tcW w:w="992" w:type="dxa"/>
            <w:tcBorders>
              <w:right w:val="thickThinSmallGap" w:sz="12" w:space="0" w:color="808080"/>
            </w:tcBorders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3" w:type="dxa"/>
            <w:gridSpan w:val="6"/>
            <w:tcBorders>
              <w:right w:val="thickThinSmallGap" w:sz="12" w:space="0" w:color="808080"/>
            </w:tcBorders>
          </w:tcPr>
          <w:p w:rsidR="008900B3" w:rsidRPr="00893CC4" w:rsidRDefault="008900B3" w:rsidP="0025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93CC4">
              <w:rPr>
                <w:rFonts w:ascii="Times New Roman" w:hAnsi="Times New Roman"/>
                <w:b/>
                <w:i/>
              </w:rPr>
              <w:t>Minimální počet kreditů z této skupiny (č. 3)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RP441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RPK441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Závažné sociální problémy v soudobé společnosti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RP442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RPK442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Sociologie medicíny a zdravotnictví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RP444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6E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Psychologie náboženství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</w:t>
            </w:r>
          </w:p>
        </w:tc>
      </w:tr>
      <w:tr w:rsidR="008900B3" w:rsidRPr="00893CC4" w:rsidTr="00D7756D">
        <w:tc>
          <w:tcPr>
            <w:tcW w:w="992" w:type="dxa"/>
            <w:tcBorders>
              <w:right w:val="thickThinSmallGap" w:sz="12" w:space="0" w:color="808080"/>
            </w:tcBorders>
          </w:tcPr>
          <w:p w:rsidR="008900B3" w:rsidRPr="00893CC4" w:rsidRDefault="008900B3" w:rsidP="00B2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B2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3" w:type="dxa"/>
            <w:gridSpan w:val="6"/>
            <w:tcBorders>
              <w:right w:val="thickThinSmallGap" w:sz="12" w:space="0" w:color="808080"/>
            </w:tcBorders>
          </w:tcPr>
          <w:p w:rsidR="008900B3" w:rsidRPr="00893CC4" w:rsidRDefault="008900B3" w:rsidP="00B23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  <w:i/>
              </w:rPr>
              <w:t>Minimální počet kreditů z této skupiny (č. 5)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4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RP451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Výzkumná dílna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RP452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RPK452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Sociální ekonomika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RP453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RPK453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Vybraná témata z komunitní práce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D7756D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RP454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RPK454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Sociální práce na pomezí zdravotně sociálním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BE0AE9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RP455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RPK455</w:t>
            </w: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Management v sociálních službách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0/2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BE0AE9">
        <w:tc>
          <w:tcPr>
            <w:tcW w:w="1101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RP457</w:t>
            </w:r>
          </w:p>
        </w:tc>
        <w:tc>
          <w:tcPr>
            <w:tcW w:w="1134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Christian Ethics and Environmental Problems</w:t>
            </w:r>
          </w:p>
        </w:tc>
        <w:tc>
          <w:tcPr>
            <w:tcW w:w="4678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2/0</w:t>
            </w:r>
          </w:p>
        </w:tc>
        <w:tc>
          <w:tcPr>
            <w:tcW w:w="1134" w:type="dxa"/>
            <w:tcBorders>
              <w:left w:val="thickThinSmallGap" w:sz="12" w:space="0" w:color="808080"/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Z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CC4">
              <w:rPr>
                <w:rFonts w:ascii="Times New Roman" w:hAnsi="Times New Roman"/>
              </w:rPr>
              <w:t>3</w:t>
            </w:r>
          </w:p>
        </w:tc>
      </w:tr>
      <w:tr w:rsidR="008900B3" w:rsidRPr="00893CC4" w:rsidTr="00BE0AE9">
        <w:tc>
          <w:tcPr>
            <w:tcW w:w="992" w:type="dxa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3" w:type="dxa"/>
            <w:gridSpan w:val="6"/>
            <w:tcBorders>
              <w:righ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  <w:i/>
              </w:rPr>
              <w:t>Minimální počet kreditů z této skupiny (č. 6)</w:t>
            </w:r>
          </w:p>
        </w:tc>
        <w:tc>
          <w:tcPr>
            <w:tcW w:w="567" w:type="dxa"/>
            <w:tcBorders>
              <w:left w:val="thickThinSmallGap" w:sz="12" w:space="0" w:color="808080"/>
            </w:tcBorders>
          </w:tcPr>
          <w:p w:rsidR="008900B3" w:rsidRPr="00893CC4" w:rsidRDefault="008900B3" w:rsidP="007F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CC4">
              <w:rPr>
                <w:rFonts w:ascii="Times New Roman" w:hAnsi="Times New Roman"/>
                <w:b/>
              </w:rPr>
              <w:t>6</w:t>
            </w:r>
          </w:p>
        </w:tc>
      </w:tr>
    </w:tbl>
    <w:p w:rsidR="00DB5395" w:rsidRPr="00893CC4" w:rsidRDefault="00D73F0F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893CC4">
        <w:rPr>
          <w:rFonts w:ascii="Times New Roman" w:hAnsi="Times New Roman"/>
          <w:b/>
          <w:bCs/>
        </w:rPr>
        <w:fldChar w:fldCharType="begin"/>
      </w:r>
      <w:r w:rsidR="00DB5395" w:rsidRPr="00893CC4">
        <w:rPr>
          <w:rFonts w:ascii="Times New Roman" w:hAnsi="Times New Roman"/>
          <w:b/>
          <w:bCs/>
        </w:rPr>
        <w:instrText xml:space="preserve"> LINK Excel.Sheet.8 "C:\\Users\\benes\\AppData\\Local\\Temp\\export.xls" "List 1!R61C1:R66C4" \a \f 5 \h  \* MERGEFORMAT </w:instrText>
      </w:r>
      <w:r w:rsidRPr="00893CC4">
        <w:rPr>
          <w:rFonts w:ascii="Times New Roman" w:hAnsi="Times New Roman"/>
          <w:b/>
          <w:bCs/>
        </w:rPr>
        <w:fldChar w:fldCharType="separate"/>
      </w:r>
    </w:p>
    <w:p w:rsidR="00E12B9E" w:rsidRPr="00893CC4" w:rsidRDefault="00D73F0F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fldChar w:fldCharType="end"/>
      </w:r>
      <w:r w:rsidR="00E12B9E" w:rsidRPr="00893CC4">
        <w:rPr>
          <w:rFonts w:ascii="Times New Roman" w:hAnsi="Times New Roman"/>
          <w:b/>
          <w:bCs/>
        </w:rPr>
        <w:t>Celkový počet</w:t>
      </w:r>
      <w:r w:rsidR="00AC6C0C" w:rsidRPr="00893CC4">
        <w:rPr>
          <w:rFonts w:ascii="Times New Roman" w:hAnsi="Times New Roman"/>
          <w:b/>
          <w:bCs/>
        </w:rPr>
        <w:t xml:space="preserve"> kreditů za povinné předměty: 37</w:t>
      </w:r>
      <w:r w:rsidR="00E12B9E" w:rsidRPr="00893CC4">
        <w:rPr>
          <w:rFonts w:ascii="Times New Roman" w:hAnsi="Times New Roman"/>
        </w:rPr>
        <w:tab/>
        <w:t xml:space="preserve"> </w:t>
      </w:r>
    </w:p>
    <w:p w:rsidR="00E12B9E" w:rsidRPr="00893CC4" w:rsidRDefault="00E12B9E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Celkový počet kreditů za povinn</w:t>
      </w:r>
      <w:r w:rsidR="00AC6C0C" w:rsidRPr="00893CC4">
        <w:rPr>
          <w:rFonts w:ascii="Times New Roman" w:hAnsi="Times New Roman"/>
          <w:b/>
          <w:bCs/>
        </w:rPr>
        <w:t>ě volitelné předměty: 16</w:t>
      </w:r>
    </w:p>
    <w:p w:rsidR="00E12B9E" w:rsidRPr="00893CC4" w:rsidRDefault="00E12B9E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Celkový počet k</w:t>
      </w:r>
      <w:r w:rsidR="00AC6C0C" w:rsidRPr="00893CC4">
        <w:rPr>
          <w:rFonts w:ascii="Times New Roman" w:hAnsi="Times New Roman"/>
          <w:b/>
          <w:bCs/>
        </w:rPr>
        <w:t>reditů za volitelné předměty: 7</w:t>
      </w:r>
    </w:p>
    <w:p w:rsidR="009B3AF8" w:rsidRDefault="009B3AF8" w:rsidP="009B3AF8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893CC4">
        <w:rPr>
          <w:rFonts w:ascii="Times New Roman" w:hAnsi="Times New Roman"/>
          <w:b/>
          <w:bCs/>
          <w:sz w:val="32"/>
          <w:szCs w:val="32"/>
        </w:rPr>
        <w:t xml:space="preserve">Uznávání: </w:t>
      </w:r>
      <w:r w:rsidR="008E2389" w:rsidRPr="008E2389">
        <w:rPr>
          <w:rFonts w:ascii="Times New Roman" w:hAnsi="Times New Roman"/>
          <w:b/>
          <w:bCs/>
          <w:sz w:val="32"/>
          <w:szCs w:val="32"/>
          <w:highlight w:val="cyan"/>
        </w:rPr>
        <w:t>14</w:t>
      </w:r>
    </w:p>
    <w:p w:rsidR="001B7E7E" w:rsidRDefault="001B7E7E" w:rsidP="009B3AF8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8900B3" w:rsidRPr="0081381A" w:rsidRDefault="008900B3" w:rsidP="008900B3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81A">
        <w:rPr>
          <w:rFonts w:ascii="Times New Roman" w:hAnsi="Times New Roman"/>
          <w:b/>
          <w:bCs/>
          <w:sz w:val="32"/>
          <w:szCs w:val="32"/>
        </w:rPr>
        <w:t xml:space="preserve">Volitelné předměty     </w:t>
      </w:r>
      <w:r w:rsidRPr="0081381A">
        <w:rPr>
          <w:rFonts w:ascii="Times New Roman" w:hAnsi="Times New Roman"/>
          <w:sz w:val="24"/>
          <w:szCs w:val="24"/>
        </w:rPr>
        <w:t>Uznává se maximálně 18 kreditů</w:t>
      </w:r>
    </w:p>
    <w:tbl>
      <w:tblPr>
        <w:tblW w:w="14929" w:type="dxa"/>
        <w:tblInd w:w="-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4"/>
        <w:gridCol w:w="2552"/>
        <w:gridCol w:w="1559"/>
        <w:gridCol w:w="1134"/>
      </w:tblGrid>
      <w:tr w:rsidR="008900B3" w:rsidRPr="0081381A" w:rsidTr="005B1413">
        <w:trPr>
          <w:trHeight w:val="572"/>
        </w:trPr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900B3" w:rsidRPr="0081381A" w:rsidRDefault="008900B3" w:rsidP="005B1413">
            <w:pPr>
              <w:pStyle w:val="Normlnweb"/>
              <w:ind w:right="-55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381A">
              <w:rPr>
                <w:rFonts w:ascii="Times New Roman" w:hAnsi="Times New Roman"/>
                <w:color w:val="auto"/>
                <w:sz w:val="24"/>
                <w:szCs w:val="24"/>
              </w:rPr>
              <w:t>Název předmětu</w:t>
            </w: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381A">
              <w:rPr>
                <w:rFonts w:ascii="Times New Roman" w:hAnsi="Times New Roman"/>
                <w:color w:val="auto"/>
                <w:sz w:val="24"/>
                <w:szCs w:val="24"/>
              </w:rPr>
              <w:t>Datum splnění</w:t>
            </w: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81A">
              <w:rPr>
                <w:rFonts w:ascii="Times New Roman" w:hAnsi="Times New Roman"/>
                <w:color w:val="auto"/>
                <w:sz w:val="20"/>
              </w:rPr>
              <w:t>Způsob</w:t>
            </w:r>
          </w:p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381A">
              <w:rPr>
                <w:rFonts w:ascii="Times New Roman" w:hAnsi="Times New Roman"/>
                <w:color w:val="auto"/>
                <w:sz w:val="20"/>
              </w:rPr>
              <w:t>Zakončení Z /Zk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381A">
              <w:rPr>
                <w:rFonts w:ascii="Times New Roman" w:hAnsi="Times New Roman"/>
                <w:color w:val="auto"/>
                <w:sz w:val="24"/>
                <w:szCs w:val="24"/>
              </w:rPr>
              <w:t>Známka</w:t>
            </w: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  <w:highlight w:val="yellow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  <w:tr w:rsidR="008900B3" w:rsidRPr="0081381A" w:rsidTr="005B1413">
        <w:tc>
          <w:tcPr>
            <w:tcW w:w="96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ind w:right="-555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900B3" w:rsidRPr="0081381A" w:rsidRDefault="008900B3" w:rsidP="005B1413">
            <w:pPr>
              <w:pStyle w:val="Normlnweb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</w:p>
        </w:tc>
      </w:tr>
    </w:tbl>
    <w:p w:rsidR="004C3035" w:rsidRDefault="004C3035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C146C5" w:rsidRDefault="00C146C5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C146C5" w:rsidRDefault="00C146C5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C146C5" w:rsidRPr="00893CC4" w:rsidRDefault="00C146C5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bookmarkStart w:id="0" w:name="_GoBack"/>
      <w:bookmarkEnd w:id="0"/>
    </w:p>
    <w:p w:rsidR="005F156C" w:rsidRPr="00893CC4" w:rsidRDefault="005F156C" w:rsidP="00E12B9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893CC4">
        <w:rPr>
          <w:rFonts w:ascii="Times New Roman" w:hAnsi="Times New Roman"/>
          <w:bCs/>
          <w:iCs/>
        </w:rPr>
        <w:t xml:space="preserve">1.-3. ročník: </w:t>
      </w: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 xml:space="preserve">Celkový počet </w:t>
      </w:r>
      <w:r w:rsidR="00AC6C0C" w:rsidRPr="00893CC4">
        <w:rPr>
          <w:rFonts w:ascii="Times New Roman" w:hAnsi="Times New Roman"/>
          <w:b/>
          <w:bCs/>
        </w:rPr>
        <w:t>kreditů za povinné předměty: 122</w:t>
      </w:r>
      <w:r w:rsidRPr="00893CC4">
        <w:rPr>
          <w:rFonts w:ascii="Times New Roman" w:hAnsi="Times New Roman"/>
          <w:b/>
          <w:bCs/>
        </w:rPr>
        <w:t xml:space="preserve"> </w:t>
      </w: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 xml:space="preserve">Celkový počet kreditů </w:t>
      </w:r>
      <w:r w:rsidR="00AC6C0C" w:rsidRPr="00893CC4">
        <w:rPr>
          <w:rFonts w:ascii="Times New Roman" w:hAnsi="Times New Roman"/>
          <w:b/>
          <w:bCs/>
        </w:rPr>
        <w:t>za povinně volitelné předměty: 40</w:t>
      </w: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spacing w:after="0"/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Celkový počet k</w:t>
      </w:r>
      <w:r w:rsidR="001F7FE4" w:rsidRPr="00893CC4">
        <w:rPr>
          <w:rFonts w:ascii="Times New Roman" w:hAnsi="Times New Roman"/>
          <w:b/>
          <w:bCs/>
        </w:rPr>
        <w:t>reditů za volitelné předměty: 18</w:t>
      </w:r>
    </w:p>
    <w:p w:rsidR="005F156C" w:rsidRPr="00893CC4" w:rsidRDefault="005F156C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rPr>
          <w:rFonts w:ascii="Times New Roman" w:hAnsi="Times New Roman"/>
          <w:b/>
          <w:bCs/>
        </w:rPr>
      </w:pPr>
      <w:r w:rsidRPr="00893CC4">
        <w:rPr>
          <w:rFonts w:ascii="Times New Roman" w:hAnsi="Times New Roman"/>
          <w:b/>
          <w:bCs/>
        </w:rPr>
        <w:t>CELKEM: 180</w:t>
      </w:r>
    </w:p>
    <w:p w:rsidR="00D70240" w:rsidRDefault="00D70240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rPr>
          <w:rFonts w:ascii="Times New Roman" w:hAnsi="Times New Roman"/>
          <w:b/>
          <w:bCs/>
          <w:sz w:val="32"/>
          <w:szCs w:val="32"/>
        </w:rPr>
      </w:pPr>
      <w:r w:rsidRPr="00893CC4">
        <w:rPr>
          <w:rFonts w:ascii="Times New Roman" w:hAnsi="Times New Roman"/>
          <w:b/>
          <w:bCs/>
          <w:sz w:val="32"/>
          <w:szCs w:val="32"/>
        </w:rPr>
        <w:lastRenderedPageBreak/>
        <w:t xml:space="preserve">Uznávání: </w:t>
      </w:r>
      <w:r w:rsidR="008E2389">
        <w:rPr>
          <w:rFonts w:ascii="Times New Roman" w:hAnsi="Times New Roman"/>
          <w:b/>
          <w:bCs/>
          <w:sz w:val="32"/>
          <w:szCs w:val="32"/>
          <w:highlight w:val="cyan"/>
        </w:rPr>
        <w:t>75</w:t>
      </w:r>
      <w:r w:rsidRPr="00893CC4">
        <w:rPr>
          <w:rFonts w:ascii="Times New Roman" w:hAnsi="Times New Roman"/>
          <w:b/>
          <w:bCs/>
          <w:sz w:val="32"/>
          <w:szCs w:val="32"/>
        </w:rPr>
        <w:t xml:space="preserve"> + </w:t>
      </w:r>
      <w:r w:rsidR="008E2389" w:rsidRPr="008E2389">
        <w:rPr>
          <w:rFonts w:ascii="Times New Roman" w:hAnsi="Times New Roman"/>
          <w:b/>
          <w:bCs/>
          <w:sz w:val="32"/>
          <w:szCs w:val="32"/>
          <w:highlight w:val="magenta"/>
        </w:rPr>
        <w:t>17</w:t>
      </w:r>
      <w:r w:rsidRPr="00893CC4">
        <w:rPr>
          <w:rFonts w:ascii="Times New Roman" w:hAnsi="Times New Roman"/>
          <w:b/>
          <w:bCs/>
          <w:sz w:val="32"/>
          <w:szCs w:val="32"/>
        </w:rPr>
        <w:t xml:space="preserve"> + 18 (volitelné) = </w:t>
      </w:r>
      <w:r w:rsidR="008E2389">
        <w:rPr>
          <w:rFonts w:ascii="Times New Roman" w:hAnsi="Times New Roman"/>
          <w:b/>
          <w:bCs/>
          <w:sz w:val="32"/>
          <w:szCs w:val="32"/>
        </w:rPr>
        <w:t>110</w:t>
      </w:r>
    </w:p>
    <w:p w:rsidR="007B3D8E" w:rsidRPr="007B3D8E" w:rsidRDefault="007B3D8E" w:rsidP="006929A1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6"/>
        <w:gridCol w:w="1843"/>
        <w:gridCol w:w="3425"/>
        <w:gridCol w:w="771"/>
      </w:tblGrid>
      <w:tr w:rsidR="007B3D8E" w:rsidTr="007B3D8E">
        <w:tc>
          <w:tcPr>
            <w:tcW w:w="4196" w:type="dxa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………………………………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datum</w:t>
            </w:r>
          </w:p>
        </w:tc>
        <w:tc>
          <w:tcPr>
            <w:tcW w:w="1843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4196" w:type="dxa"/>
            <w:gridSpan w:val="2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………………………………………….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podpis studenta / studentky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7B3D8E" w:rsidTr="007B3D8E">
        <w:tc>
          <w:tcPr>
            <w:tcW w:w="10235" w:type="dxa"/>
            <w:gridSpan w:val="4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(vyjádření studijního oddělení): ………………………………………………………………..…</w:t>
            </w:r>
          </w:p>
        </w:tc>
      </w:tr>
      <w:tr w:rsidR="007B3D8E" w:rsidTr="007B3D8E">
        <w:tc>
          <w:tcPr>
            <w:tcW w:w="4196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4196" w:type="dxa"/>
            <w:gridSpan w:val="2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7B3D8E" w:rsidTr="007B3D8E">
        <w:tc>
          <w:tcPr>
            <w:tcW w:w="4196" w:type="dxa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Vyjádření proděkana pro studijní záležitosti:</w:t>
            </w:r>
          </w:p>
        </w:tc>
        <w:tc>
          <w:tcPr>
            <w:tcW w:w="5268" w:type="dxa"/>
            <w:gridSpan w:val="2"/>
            <w:hideMark/>
          </w:tcPr>
          <w:p w:rsidR="007B3D8E" w:rsidRDefault="007B3D8E" w:rsidP="007B3D8E">
            <w:pPr>
              <w:numPr>
                <w:ilvl w:val="0"/>
                <w:numId w:val="3"/>
              </w:num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doporučuji</w:t>
            </w:r>
          </w:p>
          <w:p w:rsidR="007B3D8E" w:rsidRDefault="007B3D8E" w:rsidP="007B3D8E">
            <w:pPr>
              <w:numPr>
                <w:ilvl w:val="0"/>
                <w:numId w:val="3"/>
              </w:num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nedoporučuji</w:t>
            </w:r>
          </w:p>
          <w:p w:rsidR="007B3D8E" w:rsidRDefault="007B3D8E" w:rsidP="007B3D8E">
            <w:pPr>
              <w:numPr>
                <w:ilvl w:val="0"/>
                <w:numId w:val="3"/>
              </w:num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nutno doplnit údaje</w:t>
            </w:r>
          </w:p>
        </w:tc>
        <w:tc>
          <w:tcPr>
            <w:tcW w:w="771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7B3D8E" w:rsidTr="007B3D8E">
        <w:tc>
          <w:tcPr>
            <w:tcW w:w="4196" w:type="dxa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………………………………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datum</w:t>
            </w:r>
          </w:p>
        </w:tc>
        <w:tc>
          <w:tcPr>
            <w:tcW w:w="1843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4196" w:type="dxa"/>
            <w:gridSpan w:val="2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………………………………………….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podpis proděkana</w:t>
            </w:r>
          </w:p>
        </w:tc>
      </w:tr>
      <w:tr w:rsidR="007B3D8E" w:rsidTr="007B3D8E">
        <w:tc>
          <w:tcPr>
            <w:tcW w:w="4196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4196" w:type="dxa"/>
            <w:gridSpan w:val="2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7B3D8E" w:rsidTr="007B3D8E">
        <w:tc>
          <w:tcPr>
            <w:tcW w:w="4196" w:type="dxa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Rozhodnutí děkana:</w:t>
            </w:r>
          </w:p>
        </w:tc>
        <w:tc>
          <w:tcPr>
            <w:tcW w:w="6039" w:type="dxa"/>
            <w:gridSpan w:val="3"/>
          </w:tcPr>
          <w:p w:rsidR="00C146C5" w:rsidRPr="00C146C5" w:rsidRDefault="00C146C5" w:rsidP="00C146C5">
            <w:pPr>
              <w:numPr>
                <w:ilvl w:val="0"/>
                <w:numId w:val="3"/>
              </w:num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 w:rsidRPr="00C146C5">
              <w:rPr>
                <w:rFonts w:eastAsia="Times New Roman"/>
                <w:bCs/>
                <w:sz w:val="32"/>
                <w:szCs w:val="32"/>
              </w:rPr>
              <w:t>souhlasím</w:t>
            </w:r>
          </w:p>
          <w:p w:rsidR="00C146C5" w:rsidRDefault="00C146C5" w:rsidP="00C146C5">
            <w:pPr>
              <w:numPr>
                <w:ilvl w:val="0"/>
                <w:numId w:val="3"/>
              </w:num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 w:rsidRPr="00C146C5">
              <w:rPr>
                <w:rFonts w:eastAsia="Times New Roman"/>
                <w:bCs/>
                <w:sz w:val="32"/>
                <w:szCs w:val="32"/>
              </w:rPr>
              <w:t>nesouhlasím</w:t>
            </w:r>
          </w:p>
          <w:p w:rsidR="007B3D8E" w:rsidRDefault="007B3D8E" w:rsidP="00C146C5">
            <w:pPr>
              <w:numPr>
                <w:ilvl w:val="0"/>
                <w:numId w:val="3"/>
              </w:num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nutno doplnit údaje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ind w:left="720"/>
              <w:rPr>
                <w:rFonts w:eastAsia="Times New Roman"/>
                <w:bCs/>
                <w:sz w:val="32"/>
                <w:szCs w:val="32"/>
              </w:rPr>
            </w:pP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ind w:left="720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7B3D8E" w:rsidTr="007B3D8E">
        <w:tc>
          <w:tcPr>
            <w:tcW w:w="4196" w:type="dxa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………………………………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datum</w:t>
            </w:r>
          </w:p>
        </w:tc>
        <w:tc>
          <w:tcPr>
            <w:tcW w:w="1843" w:type="dxa"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4196" w:type="dxa"/>
            <w:gridSpan w:val="2"/>
            <w:hideMark/>
          </w:tcPr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………………………………………….</w:t>
            </w:r>
          </w:p>
          <w:p w:rsidR="007B3D8E" w:rsidRDefault="007B3D8E">
            <w:pPr>
              <w:tabs>
                <w:tab w:val="left" w:pos="880"/>
                <w:tab w:val="left" w:pos="4620"/>
                <w:tab w:val="left" w:pos="5610"/>
                <w:tab w:val="left" w:pos="6160"/>
                <w:tab w:val="left" w:pos="6600"/>
              </w:tabs>
              <w:spacing w:after="0" w:line="24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podpis děkana</w:t>
            </w:r>
          </w:p>
        </w:tc>
      </w:tr>
    </w:tbl>
    <w:p w:rsidR="004C3035" w:rsidRPr="004C3035" w:rsidRDefault="004C3035" w:rsidP="007B3D8E">
      <w:pPr>
        <w:tabs>
          <w:tab w:val="left" w:pos="880"/>
          <w:tab w:val="left" w:pos="4620"/>
          <w:tab w:val="left" w:pos="5610"/>
          <w:tab w:val="left" w:pos="6160"/>
          <w:tab w:val="left" w:pos="6600"/>
        </w:tabs>
        <w:rPr>
          <w:rFonts w:ascii="Times New Roman" w:hAnsi="Times New Roman"/>
          <w:bCs/>
        </w:rPr>
      </w:pPr>
    </w:p>
    <w:sectPr w:rsidR="004C3035" w:rsidRPr="004C3035" w:rsidSect="00352B0A">
      <w:footerReference w:type="default" r:id="rId9"/>
      <w:footnotePr>
        <w:numFmt w:val="chicago"/>
      </w:footnotePr>
      <w:pgSz w:w="16838" w:h="11906" w:orient="landscape"/>
      <w:pgMar w:top="1134" w:right="1134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F8" w:rsidRDefault="005F2CF8">
      <w:r>
        <w:separator/>
      </w:r>
    </w:p>
  </w:endnote>
  <w:endnote w:type="continuationSeparator" w:id="0">
    <w:p w:rsidR="005F2CF8" w:rsidRDefault="005F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21" w:rsidRDefault="007D022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E268C">
      <w:rPr>
        <w:noProof/>
      </w:rPr>
      <w:t>7</w:t>
    </w:r>
    <w:r>
      <w:fldChar w:fldCharType="end"/>
    </w:r>
  </w:p>
  <w:p w:rsidR="007D0221" w:rsidRDefault="007D02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F8" w:rsidRDefault="005F2CF8">
      <w:r>
        <w:separator/>
      </w:r>
    </w:p>
  </w:footnote>
  <w:footnote w:type="continuationSeparator" w:id="0">
    <w:p w:rsidR="005F2CF8" w:rsidRDefault="005F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041133"/>
    <w:multiLevelType w:val="hybridMultilevel"/>
    <w:tmpl w:val="0F56A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49FF"/>
    <w:multiLevelType w:val="hybridMultilevel"/>
    <w:tmpl w:val="0F6E374E"/>
    <w:lvl w:ilvl="0" w:tplc="6B762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F"/>
    <w:rsid w:val="00001385"/>
    <w:rsid w:val="0000476E"/>
    <w:rsid w:val="000125F6"/>
    <w:rsid w:val="00012D0A"/>
    <w:rsid w:val="00024DAC"/>
    <w:rsid w:val="00045B9B"/>
    <w:rsid w:val="00047353"/>
    <w:rsid w:val="000578E5"/>
    <w:rsid w:val="0007060D"/>
    <w:rsid w:val="00071071"/>
    <w:rsid w:val="00072B77"/>
    <w:rsid w:val="000742D2"/>
    <w:rsid w:val="0007502B"/>
    <w:rsid w:val="00075705"/>
    <w:rsid w:val="00077200"/>
    <w:rsid w:val="00083DD4"/>
    <w:rsid w:val="00084B14"/>
    <w:rsid w:val="00087B64"/>
    <w:rsid w:val="000904D3"/>
    <w:rsid w:val="0009133E"/>
    <w:rsid w:val="00092F26"/>
    <w:rsid w:val="00094FA1"/>
    <w:rsid w:val="00095B15"/>
    <w:rsid w:val="000A2833"/>
    <w:rsid w:val="000B60EF"/>
    <w:rsid w:val="000D54D1"/>
    <w:rsid w:val="000E23FF"/>
    <w:rsid w:val="000E7153"/>
    <w:rsid w:val="000F4A3F"/>
    <w:rsid w:val="00100E56"/>
    <w:rsid w:val="0010126C"/>
    <w:rsid w:val="001054C3"/>
    <w:rsid w:val="001077BD"/>
    <w:rsid w:val="001078C5"/>
    <w:rsid w:val="0012740F"/>
    <w:rsid w:val="00145990"/>
    <w:rsid w:val="00152D07"/>
    <w:rsid w:val="00160A58"/>
    <w:rsid w:val="001613EE"/>
    <w:rsid w:val="0016445A"/>
    <w:rsid w:val="00171D1A"/>
    <w:rsid w:val="001801A9"/>
    <w:rsid w:val="00181CB2"/>
    <w:rsid w:val="00181F7A"/>
    <w:rsid w:val="00195CDF"/>
    <w:rsid w:val="001B33AB"/>
    <w:rsid w:val="001B65B3"/>
    <w:rsid w:val="001B7E7E"/>
    <w:rsid w:val="001D05FA"/>
    <w:rsid w:val="001D43B4"/>
    <w:rsid w:val="001E1421"/>
    <w:rsid w:val="001E1851"/>
    <w:rsid w:val="001E2421"/>
    <w:rsid w:val="001F7FE4"/>
    <w:rsid w:val="00214A75"/>
    <w:rsid w:val="00222A86"/>
    <w:rsid w:val="00224B0E"/>
    <w:rsid w:val="002318CD"/>
    <w:rsid w:val="002342B4"/>
    <w:rsid w:val="00252E1D"/>
    <w:rsid w:val="00254416"/>
    <w:rsid w:val="0026046C"/>
    <w:rsid w:val="0026218C"/>
    <w:rsid w:val="0027243B"/>
    <w:rsid w:val="00274A07"/>
    <w:rsid w:val="00275381"/>
    <w:rsid w:val="00277790"/>
    <w:rsid w:val="0028025C"/>
    <w:rsid w:val="00282C36"/>
    <w:rsid w:val="002A54C3"/>
    <w:rsid w:val="002A585B"/>
    <w:rsid w:val="002A5FB9"/>
    <w:rsid w:val="002B3103"/>
    <w:rsid w:val="002C30DD"/>
    <w:rsid w:val="002C53A2"/>
    <w:rsid w:val="002D1F83"/>
    <w:rsid w:val="002F2D4E"/>
    <w:rsid w:val="003008B9"/>
    <w:rsid w:val="00301D64"/>
    <w:rsid w:val="003114CF"/>
    <w:rsid w:val="00311926"/>
    <w:rsid w:val="00314C1E"/>
    <w:rsid w:val="00314C2B"/>
    <w:rsid w:val="003157E9"/>
    <w:rsid w:val="003158F7"/>
    <w:rsid w:val="003410BE"/>
    <w:rsid w:val="00345A9B"/>
    <w:rsid w:val="00347952"/>
    <w:rsid w:val="0035006B"/>
    <w:rsid w:val="00350DC8"/>
    <w:rsid w:val="00352B0A"/>
    <w:rsid w:val="00354442"/>
    <w:rsid w:val="00356D45"/>
    <w:rsid w:val="00363E98"/>
    <w:rsid w:val="00367DE3"/>
    <w:rsid w:val="00372B7B"/>
    <w:rsid w:val="00373A28"/>
    <w:rsid w:val="00382FAE"/>
    <w:rsid w:val="00392101"/>
    <w:rsid w:val="00394096"/>
    <w:rsid w:val="00397B30"/>
    <w:rsid w:val="003B075D"/>
    <w:rsid w:val="003B7E4B"/>
    <w:rsid w:val="003D55D5"/>
    <w:rsid w:val="003D7491"/>
    <w:rsid w:val="003E025F"/>
    <w:rsid w:val="003E268C"/>
    <w:rsid w:val="003F44DE"/>
    <w:rsid w:val="004125BA"/>
    <w:rsid w:val="00414305"/>
    <w:rsid w:val="00425E18"/>
    <w:rsid w:val="0043259A"/>
    <w:rsid w:val="00432B9E"/>
    <w:rsid w:val="0043753D"/>
    <w:rsid w:val="00440100"/>
    <w:rsid w:val="00445655"/>
    <w:rsid w:val="00450C72"/>
    <w:rsid w:val="004619AC"/>
    <w:rsid w:val="00463CDD"/>
    <w:rsid w:val="00483391"/>
    <w:rsid w:val="004912C9"/>
    <w:rsid w:val="004930E3"/>
    <w:rsid w:val="00494365"/>
    <w:rsid w:val="004A4516"/>
    <w:rsid w:val="004A491D"/>
    <w:rsid w:val="004B37B7"/>
    <w:rsid w:val="004B4E74"/>
    <w:rsid w:val="004B559E"/>
    <w:rsid w:val="004C3035"/>
    <w:rsid w:val="004C4D60"/>
    <w:rsid w:val="004C5E9E"/>
    <w:rsid w:val="004C681E"/>
    <w:rsid w:val="004D55CE"/>
    <w:rsid w:val="004F6C8E"/>
    <w:rsid w:val="005026D5"/>
    <w:rsid w:val="0050683A"/>
    <w:rsid w:val="0051637A"/>
    <w:rsid w:val="00517394"/>
    <w:rsid w:val="00535198"/>
    <w:rsid w:val="00537AF2"/>
    <w:rsid w:val="00542D2B"/>
    <w:rsid w:val="005520D9"/>
    <w:rsid w:val="00552BF5"/>
    <w:rsid w:val="005658A3"/>
    <w:rsid w:val="00584204"/>
    <w:rsid w:val="00595FE0"/>
    <w:rsid w:val="00597363"/>
    <w:rsid w:val="005A070E"/>
    <w:rsid w:val="005A78DA"/>
    <w:rsid w:val="005B0FC2"/>
    <w:rsid w:val="005B1413"/>
    <w:rsid w:val="005B2CC0"/>
    <w:rsid w:val="005B43A3"/>
    <w:rsid w:val="005B63D5"/>
    <w:rsid w:val="005B7C00"/>
    <w:rsid w:val="005C214F"/>
    <w:rsid w:val="005C5292"/>
    <w:rsid w:val="005E463F"/>
    <w:rsid w:val="005E60DC"/>
    <w:rsid w:val="005F156C"/>
    <w:rsid w:val="005F2CF8"/>
    <w:rsid w:val="005F49AB"/>
    <w:rsid w:val="00612EE3"/>
    <w:rsid w:val="0061597F"/>
    <w:rsid w:val="00615C69"/>
    <w:rsid w:val="006321B8"/>
    <w:rsid w:val="00636074"/>
    <w:rsid w:val="00637D98"/>
    <w:rsid w:val="00644EE5"/>
    <w:rsid w:val="00650D17"/>
    <w:rsid w:val="006527EC"/>
    <w:rsid w:val="00655A2B"/>
    <w:rsid w:val="0066390D"/>
    <w:rsid w:val="00667B5A"/>
    <w:rsid w:val="00677586"/>
    <w:rsid w:val="0068516F"/>
    <w:rsid w:val="006929A1"/>
    <w:rsid w:val="00696C50"/>
    <w:rsid w:val="006A242A"/>
    <w:rsid w:val="006C3CAC"/>
    <w:rsid w:val="006C65A4"/>
    <w:rsid w:val="006E067E"/>
    <w:rsid w:val="006E43E6"/>
    <w:rsid w:val="006E7F87"/>
    <w:rsid w:val="006F54F6"/>
    <w:rsid w:val="006F7A57"/>
    <w:rsid w:val="00734039"/>
    <w:rsid w:val="00742931"/>
    <w:rsid w:val="00745AB6"/>
    <w:rsid w:val="007625F8"/>
    <w:rsid w:val="00786910"/>
    <w:rsid w:val="007A7642"/>
    <w:rsid w:val="007B0A7A"/>
    <w:rsid w:val="007B27CB"/>
    <w:rsid w:val="007B3D8E"/>
    <w:rsid w:val="007B4E02"/>
    <w:rsid w:val="007C1C3D"/>
    <w:rsid w:val="007C2E29"/>
    <w:rsid w:val="007C4B37"/>
    <w:rsid w:val="007C71E6"/>
    <w:rsid w:val="007C77E6"/>
    <w:rsid w:val="007D0221"/>
    <w:rsid w:val="007D0A24"/>
    <w:rsid w:val="007D22BD"/>
    <w:rsid w:val="007F35E9"/>
    <w:rsid w:val="007F4241"/>
    <w:rsid w:val="00801478"/>
    <w:rsid w:val="008050FF"/>
    <w:rsid w:val="00822C4B"/>
    <w:rsid w:val="00823F38"/>
    <w:rsid w:val="00843D6C"/>
    <w:rsid w:val="00844763"/>
    <w:rsid w:val="00844834"/>
    <w:rsid w:val="00851E97"/>
    <w:rsid w:val="00855044"/>
    <w:rsid w:val="008821E1"/>
    <w:rsid w:val="00883A6F"/>
    <w:rsid w:val="00887995"/>
    <w:rsid w:val="008900B3"/>
    <w:rsid w:val="00893CC4"/>
    <w:rsid w:val="00894D8B"/>
    <w:rsid w:val="008A0F88"/>
    <w:rsid w:val="008A219A"/>
    <w:rsid w:val="008D0AAE"/>
    <w:rsid w:val="008D2557"/>
    <w:rsid w:val="008D6019"/>
    <w:rsid w:val="008D6934"/>
    <w:rsid w:val="008E2389"/>
    <w:rsid w:val="008E6A8C"/>
    <w:rsid w:val="009020C5"/>
    <w:rsid w:val="009050A6"/>
    <w:rsid w:val="0090581C"/>
    <w:rsid w:val="009058A1"/>
    <w:rsid w:val="00906228"/>
    <w:rsid w:val="00906744"/>
    <w:rsid w:val="009135E0"/>
    <w:rsid w:val="00925AE1"/>
    <w:rsid w:val="009373E1"/>
    <w:rsid w:val="00941EED"/>
    <w:rsid w:val="00942AC3"/>
    <w:rsid w:val="00944B9E"/>
    <w:rsid w:val="00953BE8"/>
    <w:rsid w:val="00957C7E"/>
    <w:rsid w:val="00976557"/>
    <w:rsid w:val="00976814"/>
    <w:rsid w:val="0098312A"/>
    <w:rsid w:val="00993F7B"/>
    <w:rsid w:val="00995263"/>
    <w:rsid w:val="009A0CB7"/>
    <w:rsid w:val="009B3AF8"/>
    <w:rsid w:val="009C36F8"/>
    <w:rsid w:val="009C4097"/>
    <w:rsid w:val="009E17E8"/>
    <w:rsid w:val="00A01911"/>
    <w:rsid w:val="00A10FE4"/>
    <w:rsid w:val="00A14243"/>
    <w:rsid w:val="00A236A9"/>
    <w:rsid w:val="00A31767"/>
    <w:rsid w:val="00A342AA"/>
    <w:rsid w:val="00A35C43"/>
    <w:rsid w:val="00A37F74"/>
    <w:rsid w:val="00A50817"/>
    <w:rsid w:val="00A51839"/>
    <w:rsid w:val="00A55507"/>
    <w:rsid w:val="00A56FD3"/>
    <w:rsid w:val="00A67665"/>
    <w:rsid w:val="00A76EC4"/>
    <w:rsid w:val="00A775A5"/>
    <w:rsid w:val="00A813E1"/>
    <w:rsid w:val="00A83261"/>
    <w:rsid w:val="00AA7AB1"/>
    <w:rsid w:val="00AB3A1B"/>
    <w:rsid w:val="00AC1014"/>
    <w:rsid w:val="00AC16D8"/>
    <w:rsid w:val="00AC4A81"/>
    <w:rsid w:val="00AC6C0C"/>
    <w:rsid w:val="00AD2FE9"/>
    <w:rsid w:val="00AD5E29"/>
    <w:rsid w:val="00AD7EDC"/>
    <w:rsid w:val="00AE0233"/>
    <w:rsid w:val="00AE0D2E"/>
    <w:rsid w:val="00AE2DC9"/>
    <w:rsid w:val="00AF369F"/>
    <w:rsid w:val="00AF5533"/>
    <w:rsid w:val="00B05C3E"/>
    <w:rsid w:val="00B10288"/>
    <w:rsid w:val="00B154A7"/>
    <w:rsid w:val="00B179E7"/>
    <w:rsid w:val="00B21E7B"/>
    <w:rsid w:val="00B23A9F"/>
    <w:rsid w:val="00B24F54"/>
    <w:rsid w:val="00B3035A"/>
    <w:rsid w:val="00B41578"/>
    <w:rsid w:val="00B46E10"/>
    <w:rsid w:val="00B53C55"/>
    <w:rsid w:val="00B559EE"/>
    <w:rsid w:val="00B617ED"/>
    <w:rsid w:val="00B63423"/>
    <w:rsid w:val="00B84BB8"/>
    <w:rsid w:val="00B86B04"/>
    <w:rsid w:val="00B91C73"/>
    <w:rsid w:val="00B93D39"/>
    <w:rsid w:val="00BB0B5E"/>
    <w:rsid w:val="00BB3FE8"/>
    <w:rsid w:val="00BC32DD"/>
    <w:rsid w:val="00BC3AC5"/>
    <w:rsid w:val="00BC45D4"/>
    <w:rsid w:val="00BD2481"/>
    <w:rsid w:val="00BE0AE9"/>
    <w:rsid w:val="00C03931"/>
    <w:rsid w:val="00C146C5"/>
    <w:rsid w:val="00C1474A"/>
    <w:rsid w:val="00C24162"/>
    <w:rsid w:val="00C30434"/>
    <w:rsid w:val="00C316F0"/>
    <w:rsid w:val="00C41792"/>
    <w:rsid w:val="00C62FFE"/>
    <w:rsid w:val="00C64DB0"/>
    <w:rsid w:val="00C678D5"/>
    <w:rsid w:val="00C67983"/>
    <w:rsid w:val="00C75AD8"/>
    <w:rsid w:val="00C8129A"/>
    <w:rsid w:val="00C817C6"/>
    <w:rsid w:val="00C924B8"/>
    <w:rsid w:val="00C961AE"/>
    <w:rsid w:val="00CA1866"/>
    <w:rsid w:val="00CA4842"/>
    <w:rsid w:val="00CB2A2E"/>
    <w:rsid w:val="00CB4C04"/>
    <w:rsid w:val="00CD20FC"/>
    <w:rsid w:val="00CD2A80"/>
    <w:rsid w:val="00CD2FBC"/>
    <w:rsid w:val="00CD5793"/>
    <w:rsid w:val="00CD7A3A"/>
    <w:rsid w:val="00CE11ED"/>
    <w:rsid w:val="00CE7087"/>
    <w:rsid w:val="00CF1777"/>
    <w:rsid w:val="00D01CCF"/>
    <w:rsid w:val="00D04B14"/>
    <w:rsid w:val="00D0540C"/>
    <w:rsid w:val="00D054F7"/>
    <w:rsid w:val="00D12187"/>
    <w:rsid w:val="00D25C77"/>
    <w:rsid w:val="00D34E30"/>
    <w:rsid w:val="00D4072E"/>
    <w:rsid w:val="00D44885"/>
    <w:rsid w:val="00D52006"/>
    <w:rsid w:val="00D61CA2"/>
    <w:rsid w:val="00D70240"/>
    <w:rsid w:val="00D72003"/>
    <w:rsid w:val="00D73F0F"/>
    <w:rsid w:val="00D746F6"/>
    <w:rsid w:val="00D760E9"/>
    <w:rsid w:val="00D7756D"/>
    <w:rsid w:val="00D77855"/>
    <w:rsid w:val="00D917B0"/>
    <w:rsid w:val="00D917F4"/>
    <w:rsid w:val="00DA6D13"/>
    <w:rsid w:val="00DB439F"/>
    <w:rsid w:val="00DB5395"/>
    <w:rsid w:val="00DC0237"/>
    <w:rsid w:val="00DC1D05"/>
    <w:rsid w:val="00DD1140"/>
    <w:rsid w:val="00DE375B"/>
    <w:rsid w:val="00DE3EB3"/>
    <w:rsid w:val="00DF033D"/>
    <w:rsid w:val="00DF10AD"/>
    <w:rsid w:val="00DF5B2B"/>
    <w:rsid w:val="00E03B75"/>
    <w:rsid w:val="00E11636"/>
    <w:rsid w:val="00E123B7"/>
    <w:rsid w:val="00E12B9E"/>
    <w:rsid w:val="00E2030F"/>
    <w:rsid w:val="00E27AEB"/>
    <w:rsid w:val="00E318ED"/>
    <w:rsid w:val="00E35404"/>
    <w:rsid w:val="00E3737D"/>
    <w:rsid w:val="00E37C1D"/>
    <w:rsid w:val="00E43565"/>
    <w:rsid w:val="00E566E3"/>
    <w:rsid w:val="00E75228"/>
    <w:rsid w:val="00E84008"/>
    <w:rsid w:val="00E84C73"/>
    <w:rsid w:val="00E87E3A"/>
    <w:rsid w:val="00E9074A"/>
    <w:rsid w:val="00EA1B8A"/>
    <w:rsid w:val="00EA2462"/>
    <w:rsid w:val="00EA2C4E"/>
    <w:rsid w:val="00EB3A71"/>
    <w:rsid w:val="00EB5F1A"/>
    <w:rsid w:val="00EB6586"/>
    <w:rsid w:val="00EB7623"/>
    <w:rsid w:val="00EC4618"/>
    <w:rsid w:val="00EC6C33"/>
    <w:rsid w:val="00ED67CF"/>
    <w:rsid w:val="00EE66AF"/>
    <w:rsid w:val="00EF054D"/>
    <w:rsid w:val="00EF0AE2"/>
    <w:rsid w:val="00EF36C7"/>
    <w:rsid w:val="00EF7D4A"/>
    <w:rsid w:val="00F22140"/>
    <w:rsid w:val="00F231EF"/>
    <w:rsid w:val="00F25419"/>
    <w:rsid w:val="00F31789"/>
    <w:rsid w:val="00F43752"/>
    <w:rsid w:val="00F50F2B"/>
    <w:rsid w:val="00F5382F"/>
    <w:rsid w:val="00F55AD0"/>
    <w:rsid w:val="00F60663"/>
    <w:rsid w:val="00F6127B"/>
    <w:rsid w:val="00F6563B"/>
    <w:rsid w:val="00F67C5F"/>
    <w:rsid w:val="00F701D0"/>
    <w:rsid w:val="00F72C16"/>
    <w:rsid w:val="00F7350B"/>
    <w:rsid w:val="00F91BDB"/>
    <w:rsid w:val="00F9200A"/>
    <w:rsid w:val="00F974D2"/>
    <w:rsid w:val="00F97E9D"/>
    <w:rsid w:val="00FA7D25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C6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52B0A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locked/>
    <w:rsid w:val="00352B0A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4"/>
      <w:lang w:eastAsia="zh-CN"/>
    </w:rPr>
  </w:style>
  <w:style w:type="paragraph" w:styleId="Nadpis3">
    <w:name w:val="heading 3"/>
    <w:basedOn w:val="Normln"/>
    <w:next w:val="Normln"/>
    <w:link w:val="Nadpis3Char"/>
    <w:qFormat/>
    <w:locked/>
    <w:rsid w:val="00352B0A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C16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00E56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AC16D8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locked/>
    <w:rsid w:val="004F6C8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77790"/>
    <w:pPr>
      <w:ind w:left="720"/>
      <w:contextualSpacing/>
    </w:pPr>
  </w:style>
  <w:style w:type="paragraph" w:customStyle="1" w:styleId="Default">
    <w:name w:val="Default"/>
    <w:rsid w:val="009B3A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4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4293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42931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2931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352B0A"/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Nadpis2Char">
    <w:name w:val="Nadpis 2 Char"/>
    <w:link w:val="Nadpis2"/>
    <w:rsid w:val="00352B0A"/>
    <w:rPr>
      <w:rFonts w:ascii="Times New Roman" w:eastAsia="Times New Roman" w:hAnsi="Times New Roman"/>
      <w:b/>
      <w:sz w:val="20"/>
      <w:szCs w:val="24"/>
      <w:lang w:eastAsia="zh-CN"/>
    </w:rPr>
  </w:style>
  <w:style w:type="character" w:customStyle="1" w:styleId="Nadpis3Char">
    <w:name w:val="Nadpis 3 Char"/>
    <w:link w:val="Nadpis3"/>
    <w:rsid w:val="00352B0A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Normlnweb">
    <w:name w:val="Normal (Web)"/>
    <w:basedOn w:val="Normln"/>
    <w:semiHidden/>
    <w:rsid w:val="008900B3"/>
    <w:pPr>
      <w:spacing w:after="0" w:line="240" w:lineRule="auto"/>
    </w:pPr>
    <w:rPr>
      <w:rFonts w:ascii="Arial" w:eastAsia="Times New Roman" w:hAnsi="Arial"/>
      <w:color w:val="808080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C6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52B0A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locked/>
    <w:rsid w:val="00352B0A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4"/>
      <w:lang w:eastAsia="zh-CN"/>
    </w:rPr>
  </w:style>
  <w:style w:type="paragraph" w:styleId="Nadpis3">
    <w:name w:val="heading 3"/>
    <w:basedOn w:val="Normln"/>
    <w:next w:val="Normln"/>
    <w:link w:val="Nadpis3Char"/>
    <w:qFormat/>
    <w:locked/>
    <w:rsid w:val="00352B0A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C16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00E56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AC16D8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locked/>
    <w:rsid w:val="004F6C8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77790"/>
    <w:pPr>
      <w:ind w:left="720"/>
      <w:contextualSpacing/>
    </w:pPr>
  </w:style>
  <w:style w:type="paragraph" w:customStyle="1" w:styleId="Default">
    <w:name w:val="Default"/>
    <w:rsid w:val="009B3A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4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4293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42931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2931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352B0A"/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Nadpis2Char">
    <w:name w:val="Nadpis 2 Char"/>
    <w:link w:val="Nadpis2"/>
    <w:rsid w:val="00352B0A"/>
    <w:rPr>
      <w:rFonts w:ascii="Times New Roman" w:eastAsia="Times New Roman" w:hAnsi="Times New Roman"/>
      <w:b/>
      <w:sz w:val="20"/>
      <w:szCs w:val="24"/>
      <w:lang w:eastAsia="zh-CN"/>
    </w:rPr>
  </w:style>
  <w:style w:type="character" w:customStyle="1" w:styleId="Nadpis3Char">
    <w:name w:val="Nadpis 3 Char"/>
    <w:link w:val="Nadpis3"/>
    <w:rsid w:val="00352B0A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Normlnweb">
    <w:name w:val="Normal (Web)"/>
    <w:basedOn w:val="Normln"/>
    <w:semiHidden/>
    <w:rsid w:val="008900B3"/>
    <w:pPr>
      <w:spacing w:after="0" w:line="240" w:lineRule="auto"/>
    </w:pPr>
    <w:rPr>
      <w:rFonts w:ascii="Arial" w:eastAsia="Times New Roman" w:hAnsi="Arial"/>
      <w:color w:val="808080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DF07-4725-4982-A65F-5C104CE7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osnova studijního plánu bakalářského studia Pastorační a sociální práce</vt:lpstr>
    </vt:vector>
  </TitlesOfParts>
  <Company>Jabok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osnova studijního plánu bakalářského studia Pastorační a sociální práce</dc:title>
  <dc:creator>Martínek Michael</dc:creator>
  <cp:lastModifiedBy>Ladislav Benes</cp:lastModifiedBy>
  <cp:revision>2</cp:revision>
  <cp:lastPrinted>2019-09-16T11:59:00Z</cp:lastPrinted>
  <dcterms:created xsi:type="dcterms:W3CDTF">2023-03-21T11:39:00Z</dcterms:created>
  <dcterms:modified xsi:type="dcterms:W3CDTF">2023-03-21T11:39:00Z</dcterms:modified>
</cp:coreProperties>
</file>